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F3" w:rsidRDefault="003C5B61" w:rsidP="00681252">
      <w:pPr>
        <w:rPr>
          <w:rFonts w:asciiTheme="minorHAnsi" w:hAnsiTheme="minorHAnsi"/>
          <w:b/>
          <w:sz w:val="72"/>
          <w:szCs w:val="72"/>
          <w:lang w:val="en-CA"/>
        </w:rPr>
      </w:pPr>
      <w:r>
        <w:rPr>
          <w:rFonts w:asciiTheme="minorHAnsi" w:hAnsiTheme="minorHAnsi"/>
          <w:b/>
          <w:noProof/>
          <w:sz w:val="72"/>
          <w:szCs w:val="72"/>
          <w:lang w:val="en-CA" w:eastAsia="en-CA"/>
        </w:rPr>
        <w:drawing>
          <wp:inline distT="0" distB="0" distL="0" distR="0" wp14:anchorId="3C973503" wp14:editId="0FD98B9C">
            <wp:extent cx="5943600" cy="1485900"/>
            <wp:effectExtent l="0" t="0" r="0" b="0"/>
            <wp:docPr id="6" name="Picture 6" descr="../../../../Desktop/OODP_Positive_4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ODP_Positive_4C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BF03BF" w:rsidRPr="00475478" w:rsidRDefault="00B668A8" w:rsidP="00475478">
      <w:pPr>
        <w:jc w:val="center"/>
        <w:rPr>
          <w:rFonts w:asciiTheme="minorHAnsi" w:hAnsiTheme="minorHAnsi"/>
          <w:b/>
          <w:sz w:val="72"/>
          <w:szCs w:val="72"/>
          <w:lang w:val="en-CA"/>
        </w:rPr>
      </w:pPr>
      <w:r w:rsidRPr="00475478">
        <w:rPr>
          <w:rFonts w:asciiTheme="minorHAnsi" w:hAnsiTheme="minorHAnsi"/>
          <w:noProof/>
          <w:sz w:val="32"/>
          <w:lang w:val="en-CA" w:eastAsia="en-CA"/>
        </w:rPr>
        <mc:AlternateContent>
          <mc:Choice Requires="wps">
            <w:drawing>
              <wp:anchor distT="0" distB="0" distL="114300" distR="114300" simplePos="0" relativeHeight="251659264" behindDoc="0" locked="0" layoutInCell="1" allowOverlap="1" wp14:anchorId="27CD9925" wp14:editId="1578E022">
                <wp:simplePos x="0" y="0"/>
                <wp:positionH relativeFrom="column">
                  <wp:posOffset>-914676</wp:posOffset>
                </wp:positionH>
                <wp:positionV relativeFrom="paragraph">
                  <wp:posOffset>558560</wp:posOffset>
                </wp:positionV>
                <wp:extent cx="10153291" cy="2190750"/>
                <wp:effectExtent l="0" t="0" r="635" b="0"/>
                <wp:wrapTight wrapText="bothSides">
                  <wp:wrapPolygon edited="0">
                    <wp:start x="0" y="0"/>
                    <wp:lineTo x="0" y="21412"/>
                    <wp:lineTo x="21561" y="21412"/>
                    <wp:lineTo x="21561" y="0"/>
                    <wp:lineTo x="0" y="0"/>
                  </wp:wrapPolygon>
                </wp:wrapTight>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291" cy="2190750"/>
                        </a:xfrm>
                        <a:prstGeom prst="rect">
                          <a:avLst/>
                        </a:prstGeom>
                        <a:solidFill>
                          <a:srgbClr val="C4262E"/>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txbx>
                        <w:txbxContent>
                          <w:p w:rsidR="00951852" w:rsidRDefault="00951852" w:rsidP="00B668A8">
                            <w:pPr>
                              <w:rPr>
                                <w:b/>
                                <w:sz w:val="72"/>
                                <w:szCs w:val="72"/>
                                <w:lang w:val="en-CA"/>
                              </w:rPr>
                            </w:pPr>
                            <w:r>
                              <w:rPr>
                                <w:b/>
                                <w:sz w:val="72"/>
                                <w:szCs w:val="72"/>
                                <w:lang w:val="en-CA"/>
                              </w:rPr>
                              <w:t xml:space="preserve">      </w:t>
                            </w:r>
                          </w:p>
                          <w:p w:rsidR="00951852" w:rsidRPr="004170B2" w:rsidRDefault="00951852" w:rsidP="00B668A8">
                            <w:pPr>
                              <w:rPr>
                                <w:rFonts w:asciiTheme="minorHAnsi" w:hAnsiTheme="minorHAnsi"/>
                                <w:b/>
                                <w:sz w:val="56"/>
                                <w:szCs w:val="56"/>
                                <w:lang w:val="en-CA"/>
                              </w:rPr>
                            </w:pPr>
                            <w:r>
                              <w:rPr>
                                <w:rFonts w:asciiTheme="minorHAnsi" w:hAnsiTheme="minorHAnsi"/>
                                <w:b/>
                                <w:color w:val="FFFFFF" w:themeColor="background1"/>
                                <w:sz w:val="56"/>
                                <w:szCs w:val="56"/>
                                <w:lang w:val="en-CA"/>
                              </w:rPr>
                              <w:t xml:space="preserve">   </w:t>
                            </w:r>
                            <w:r>
                              <w:rPr>
                                <w:rFonts w:asciiTheme="minorHAnsi" w:hAnsiTheme="minorHAnsi"/>
                                <w:b/>
                                <w:color w:val="FFFFFF" w:themeColor="background1"/>
                                <w:sz w:val="56"/>
                                <w:szCs w:val="56"/>
                                <w:lang w:val="en-CA"/>
                              </w:rPr>
                              <w:tab/>
                            </w:r>
                            <w:r>
                              <w:rPr>
                                <w:rFonts w:asciiTheme="minorHAnsi" w:hAnsiTheme="minorHAnsi"/>
                                <w:b/>
                                <w:color w:val="FFFFFF" w:themeColor="background1"/>
                                <w:sz w:val="56"/>
                                <w:szCs w:val="56"/>
                                <w:lang w:val="en-CA"/>
                              </w:rPr>
                              <w:tab/>
                            </w:r>
                            <w:r w:rsidRPr="004170B2">
                              <w:rPr>
                                <w:rFonts w:asciiTheme="minorHAnsi" w:hAnsiTheme="minorHAnsi"/>
                                <w:b/>
                                <w:color w:val="FFFFFF" w:themeColor="background1"/>
                                <w:sz w:val="56"/>
                                <w:szCs w:val="56"/>
                                <w:lang w:val="en-CA"/>
                              </w:rPr>
                              <w:t xml:space="preserve">Board </w:t>
                            </w:r>
                            <w:r>
                              <w:rPr>
                                <w:rFonts w:asciiTheme="minorHAnsi" w:hAnsiTheme="minorHAnsi"/>
                                <w:b/>
                                <w:color w:val="FFFFFF" w:themeColor="background1"/>
                                <w:sz w:val="56"/>
                                <w:szCs w:val="56"/>
                                <w:lang w:val="en-CA"/>
                              </w:rPr>
                              <w:t xml:space="preserve">Self- </w:t>
                            </w:r>
                            <w:r w:rsidRPr="004170B2">
                              <w:rPr>
                                <w:rFonts w:asciiTheme="minorHAnsi" w:hAnsiTheme="minorHAnsi"/>
                                <w:b/>
                                <w:color w:val="FFFFFF" w:themeColor="background1"/>
                                <w:sz w:val="56"/>
                                <w:szCs w:val="56"/>
                                <w:lang w:val="en-CA"/>
                              </w:rPr>
                              <w:t xml:space="preserve">Assessment </w:t>
                            </w:r>
                            <w:r>
                              <w:rPr>
                                <w:rFonts w:asciiTheme="minorHAnsi" w:hAnsiTheme="minorHAnsi"/>
                                <w:b/>
                                <w:color w:val="FFFFFF" w:themeColor="background1"/>
                                <w:sz w:val="56"/>
                                <w:szCs w:val="56"/>
                                <w:lang w:val="en-CA"/>
                              </w:rPr>
                              <w:t xml:space="preserve">Tool </w:t>
                            </w:r>
                          </w:p>
                          <w:p w:rsidR="00951852" w:rsidRDefault="00951852" w:rsidP="00B668A8">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7CD9925" id="Rectangle 46" o:spid="_x0000_s1026" style="position:absolute;left:0;text-align:left;margin-left:-1in;margin-top:44pt;width:799.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" fillcolor="#c4262e" stroked="f">
                <v:textbox inset=",7.2pt,,7.2pt">
                  <w:txbxContent>
                    <w:p w:rsidR="00951852" w:rsidRDefault="00951852" w:rsidP="00B668A8">
                      <w:pPr>
                        <w:rPr>
                          <w:b/>
                          <w:sz w:val="72"/>
                          <w:szCs w:val="72"/>
                          <w:lang w:val="en-CA"/>
                        </w:rPr>
                      </w:pPr>
                      <w:r>
                        <w:rPr>
                          <w:b/>
                          <w:sz w:val="72"/>
                          <w:szCs w:val="72"/>
                          <w:lang w:val="en-CA"/>
                        </w:rPr>
                        <w:t xml:space="preserve">      </w:t>
                      </w:r>
                    </w:p>
                    <w:p w:rsidR="00951852" w:rsidRPr="004170B2" w:rsidRDefault="00951852" w:rsidP="00B668A8">
                      <w:pPr>
                        <w:rPr>
                          <w:rFonts w:asciiTheme="minorHAnsi" w:hAnsiTheme="minorHAnsi"/>
                          <w:b/>
                          <w:sz w:val="56"/>
                          <w:szCs w:val="56"/>
                          <w:lang w:val="en-CA"/>
                        </w:rPr>
                      </w:pPr>
                      <w:r>
                        <w:rPr>
                          <w:rFonts w:asciiTheme="minorHAnsi" w:hAnsiTheme="minorHAnsi"/>
                          <w:b/>
                          <w:color w:val="FFFFFF" w:themeColor="background1"/>
                          <w:sz w:val="56"/>
                          <w:szCs w:val="56"/>
                          <w:lang w:val="en-CA"/>
                        </w:rPr>
                        <w:t xml:space="preserve">   </w:t>
                      </w:r>
                      <w:r>
                        <w:rPr>
                          <w:rFonts w:asciiTheme="minorHAnsi" w:hAnsiTheme="minorHAnsi"/>
                          <w:b/>
                          <w:color w:val="FFFFFF" w:themeColor="background1"/>
                          <w:sz w:val="56"/>
                          <w:szCs w:val="56"/>
                          <w:lang w:val="en-CA"/>
                        </w:rPr>
                        <w:tab/>
                      </w:r>
                      <w:r>
                        <w:rPr>
                          <w:rFonts w:asciiTheme="minorHAnsi" w:hAnsiTheme="minorHAnsi"/>
                          <w:b/>
                          <w:color w:val="FFFFFF" w:themeColor="background1"/>
                          <w:sz w:val="56"/>
                          <w:szCs w:val="56"/>
                          <w:lang w:val="en-CA"/>
                        </w:rPr>
                        <w:tab/>
                      </w:r>
                      <w:r w:rsidRPr="004170B2">
                        <w:rPr>
                          <w:rFonts w:asciiTheme="minorHAnsi" w:hAnsiTheme="minorHAnsi"/>
                          <w:b/>
                          <w:color w:val="FFFFFF" w:themeColor="background1"/>
                          <w:sz w:val="56"/>
                          <w:szCs w:val="56"/>
                          <w:lang w:val="en-CA"/>
                        </w:rPr>
                        <w:t xml:space="preserve">Board </w:t>
                      </w:r>
                      <w:r>
                        <w:rPr>
                          <w:rFonts w:asciiTheme="minorHAnsi" w:hAnsiTheme="minorHAnsi"/>
                          <w:b/>
                          <w:color w:val="FFFFFF" w:themeColor="background1"/>
                          <w:sz w:val="56"/>
                          <w:szCs w:val="56"/>
                          <w:lang w:val="en-CA"/>
                        </w:rPr>
                        <w:t xml:space="preserve">Self- </w:t>
                      </w:r>
                      <w:r w:rsidRPr="004170B2">
                        <w:rPr>
                          <w:rFonts w:asciiTheme="minorHAnsi" w:hAnsiTheme="minorHAnsi"/>
                          <w:b/>
                          <w:color w:val="FFFFFF" w:themeColor="background1"/>
                          <w:sz w:val="56"/>
                          <w:szCs w:val="56"/>
                          <w:lang w:val="en-CA"/>
                        </w:rPr>
                        <w:t xml:space="preserve">Assessment </w:t>
                      </w:r>
                      <w:r>
                        <w:rPr>
                          <w:rFonts w:asciiTheme="minorHAnsi" w:hAnsiTheme="minorHAnsi"/>
                          <w:b/>
                          <w:color w:val="FFFFFF" w:themeColor="background1"/>
                          <w:sz w:val="56"/>
                          <w:szCs w:val="56"/>
                          <w:lang w:val="en-CA"/>
                        </w:rPr>
                        <w:t xml:space="preserve">Tool </w:t>
                      </w:r>
                    </w:p>
                    <w:p w:rsidR="00951852" w:rsidRDefault="00951852" w:rsidP="00B668A8">
                      <w:pPr>
                        <w:jc w:val="center"/>
                      </w:pPr>
                    </w:p>
                  </w:txbxContent>
                </v:textbox>
                <w10:wrap type="tight"/>
              </v:rect>
            </w:pict>
          </mc:Fallback>
        </mc:AlternateContent>
      </w:r>
    </w:p>
    <w:p w:rsidR="00594549" w:rsidRDefault="00594549">
      <w:pPr>
        <w:rPr>
          <w:rFonts w:asciiTheme="minorHAnsi" w:hAnsiTheme="minorHAnsi"/>
          <w:b/>
          <w:sz w:val="72"/>
          <w:szCs w:val="72"/>
          <w:lang w:val="en-CA"/>
        </w:rPr>
      </w:pPr>
    </w:p>
    <w:p w:rsidR="00A25B92" w:rsidRDefault="00106BE2" w:rsidP="00106BE2">
      <w:pPr>
        <w:rPr>
          <w:rFonts w:asciiTheme="minorHAnsi" w:hAnsiTheme="minorHAnsi"/>
          <w:b/>
          <w:sz w:val="36"/>
          <w:szCs w:val="36"/>
          <w:lang w:val="en-CA"/>
        </w:rPr>
      </w:pPr>
      <w:r w:rsidRPr="00AA0DF9">
        <w:rPr>
          <w:rFonts w:asciiTheme="minorHAnsi" w:hAnsiTheme="minorHAnsi"/>
          <w:b/>
          <w:sz w:val="36"/>
          <w:szCs w:val="36"/>
          <w:lang w:val="en-CA"/>
        </w:rPr>
        <w:t xml:space="preserve">Prepared by Beth Jordan, OODP Consultant </w:t>
      </w:r>
    </w:p>
    <w:p w:rsidR="00106BE2" w:rsidRPr="00AA0DF9" w:rsidRDefault="00A25B92" w:rsidP="00106BE2">
      <w:pPr>
        <w:rPr>
          <w:rFonts w:asciiTheme="minorHAnsi" w:hAnsiTheme="minorHAnsi"/>
          <w:b/>
          <w:sz w:val="36"/>
          <w:szCs w:val="36"/>
          <w:lang w:val="en-CA"/>
        </w:rPr>
      </w:pPr>
      <w:r>
        <w:rPr>
          <w:rFonts w:asciiTheme="minorHAnsi" w:hAnsiTheme="minorHAnsi"/>
          <w:b/>
          <w:sz w:val="36"/>
          <w:szCs w:val="36"/>
          <w:lang w:val="en-CA"/>
        </w:rPr>
        <w:t>E</w:t>
      </w:r>
      <w:r w:rsidR="00106BE2" w:rsidRPr="00AA0DF9">
        <w:rPr>
          <w:rFonts w:asciiTheme="minorHAnsi" w:hAnsiTheme="minorHAnsi"/>
          <w:b/>
          <w:sz w:val="36"/>
          <w:szCs w:val="36"/>
          <w:lang w:val="en-CA"/>
        </w:rPr>
        <w:t>dits by Wendy Pinder and Dionne A. Falconer</w:t>
      </w:r>
    </w:p>
    <w:p w:rsidR="00594549" w:rsidRDefault="00594549">
      <w:pPr>
        <w:rPr>
          <w:rFonts w:asciiTheme="minorHAnsi" w:hAnsiTheme="minorHAnsi"/>
          <w:b/>
          <w:sz w:val="72"/>
          <w:szCs w:val="72"/>
          <w:lang w:val="en-CA"/>
        </w:rPr>
      </w:pPr>
    </w:p>
    <w:p w:rsidR="00594549" w:rsidRDefault="00594549">
      <w:pPr>
        <w:rPr>
          <w:rFonts w:asciiTheme="minorHAnsi" w:hAnsiTheme="minorHAnsi"/>
          <w:b/>
          <w:sz w:val="72"/>
          <w:szCs w:val="72"/>
          <w:lang w:val="en-CA"/>
        </w:rPr>
      </w:pPr>
    </w:p>
    <w:p w:rsidR="00BF03BF" w:rsidRPr="00681252" w:rsidRDefault="001F53C7">
      <w:pPr>
        <w:rPr>
          <w:rFonts w:asciiTheme="minorHAnsi" w:hAnsiTheme="minorHAnsi"/>
          <w:sz w:val="40"/>
          <w:szCs w:val="40"/>
          <w:lang w:val="en-CA"/>
        </w:rPr>
      </w:pPr>
      <w:r>
        <w:rPr>
          <w:rFonts w:asciiTheme="minorHAnsi" w:hAnsiTheme="minorHAnsi"/>
          <w:sz w:val="40"/>
          <w:szCs w:val="40"/>
          <w:lang w:val="en-CA"/>
        </w:rPr>
        <w:t>September</w:t>
      </w:r>
      <w:r w:rsidR="00BF03BF" w:rsidRPr="00681252">
        <w:rPr>
          <w:rFonts w:asciiTheme="minorHAnsi" w:hAnsiTheme="minorHAnsi"/>
          <w:sz w:val="40"/>
          <w:szCs w:val="40"/>
          <w:lang w:val="en-CA"/>
        </w:rPr>
        <w:t xml:space="preserve"> 2017</w:t>
      </w:r>
    </w:p>
    <w:p w:rsidR="00BF03BF" w:rsidRPr="00475478" w:rsidRDefault="00BF03BF">
      <w:pPr>
        <w:rPr>
          <w:rFonts w:asciiTheme="minorHAnsi" w:hAnsiTheme="minorHAnsi"/>
          <w:lang w:val="en-CA"/>
        </w:rPr>
      </w:pPr>
    </w:p>
    <w:p w:rsidR="00475478" w:rsidRDefault="00475478" w:rsidP="0085053E">
      <w:pPr>
        <w:rPr>
          <w:rFonts w:asciiTheme="majorHAnsi" w:eastAsiaTheme="majorEastAsia" w:hAnsiTheme="majorHAnsi" w:cstheme="majorBidi"/>
          <w:b/>
          <w:bCs/>
          <w:color w:val="C4262E"/>
          <w:sz w:val="48"/>
          <w:szCs w:val="32"/>
        </w:rPr>
      </w:pPr>
    </w:p>
    <w:p w:rsidR="00561029" w:rsidRDefault="00561029">
      <w:pPr>
        <w:rPr>
          <w:rFonts w:asciiTheme="majorHAnsi" w:eastAsiaTheme="majorEastAsia" w:hAnsiTheme="majorHAnsi" w:cstheme="majorBidi"/>
          <w:b/>
          <w:bCs/>
          <w:color w:val="C4262E"/>
          <w:sz w:val="48"/>
          <w:szCs w:val="32"/>
        </w:rPr>
      </w:pPr>
      <w:r>
        <w:rPr>
          <w:rFonts w:asciiTheme="majorHAnsi" w:eastAsiaTheme="majorEastAsia" w:hAnsiTheme="majorHAnsi" w:cstheme="majorBidi"/>
          <w:b/>
          <w:bCs/>
          <w:color w:val="C4262E"/>
          <w:sz w:val="48"/>
          <w:szCs w:val="32"/>
        </w:rPr>
        <w:br w:type="page"/>
      </w:r>
    </w:p>
    <w:p w:rsidR="0085053E" w:rsidRPr="00BF4DF7" w:rsidRDefault="0085053E" w:rsidP="0085053E">
      <w:pPr>
        <w:rPr>
          <w:rFonts w:asciiTheme="majorHAnsi" w:eastAsiaTheme="majorEastAsia" w:hAnsiTheme="majorHAnsi" w:cstheme="majorBidi"/>
          <w:b/>
          <w:bCs/>
          <w:color w:val="C4262E"/>
          <w:sz w:val="48"/>
          <w:szCs w:val="32"/>
        </w:rPr>
      </w:pPr>
      <w:r w:rsidRPr="00BF4DF7">
        <w:rPr>
          <w:rFonts w:asciiTheme="majorHAnsi" w:eastAsiaTheme="majorEastAsia" w:hAnsiTheme="majorHAnsi" w:cstheme="majorBidi"/>
          <w:b/>
          <w:bCs/>
          <w:color w:val="C4262E"/>
          <w:sz w:val="48"/>
          <w:szCs w:val="32"/>
        </w:rPr>
        <w:lastRenderedPageBreak/>
        <w:t>Copyright Statement</w:t>
      </w:r>
    </w:p>
    <w:p w:rsidR="0085053E" w:rsidRPr="00BF4DF7" w:rsidRDefault="0085053E" w:rsidP="0085053E">
      <w:pPr>
        <w:rPr>
          <w:rFonts w:asciiTheme="majorHAnsi" w:eastAsia="Times New Roman" w:hAnsiTheme="majorHAnsi"/>
          <w:color w:val="000000"/>
          <w:shd w:val="clear" w:color="auto" w:fill="FFFFFF"/>
        </w:rPr>
      </w:pPr>
    </w:p>
    <w:p w:rsidR="0085053E" w:rsidRPr="00B21305" w:rsidRDefault="0085053E" w:rsidP="0085053E">
      <w:pPr>
        <w:rPr>
          <w:rFonts w:asciiTheme="majorHAnsi" w:eastAsia="Times New Roman" w:hAnsiTheme="majorHAnsi"/>
          <w:color w:val="000000"/>
          <w:shd w:val="clear" w:color="auto" w:fill="FFFFFF"/>
        </w:rPr>
      </w:pPr>
      <w:r w:rsidRPr="00B21305">
        <w:rPr>
          <w:rFonts w:asciiTheme="majorHAnsi" w:eastAsia="Times New Roman" w:hAnsiTheme="majorHAnsi"/>
          <w:color w:val="000000"/>
          <w:shd w:val="clear" w:color="auto" w:fill="FFFFFF"/>
        </w:rPr>
        <w:t>Production of</w:t>
      </w:r>
      <w:r>
        <w:rPr>
          <w:rFonts w:asciiTheme="majorHAnsi" w:eastAsia="Times New Roman" w:hAnsiTheme="majorHAnsi"/>
          <w:color w:val="000000"/>
          <w:shd w:val="clear" w:color="auto" w:fill="FFFFFF"/>
        </w:rPr>
        <w:t xml:space="preserve"> the</w:t>
      </w:r>
      <w:r w:rsidRPr="00B21305">
        <w:rPr>
          <w:rFonts w:asciiTheme="majorHAnsi" w:eastAsia="Times New Roman" w:hAnsiTheme="majorHAnsi"/>
          <w:color w:val="000000"/>
          <w:shd w:val="clear" w:color="auto" w:fill="FFFFFF"/>
        </w:rPr>
        <w:t xml:space="preserve"> </w:t>
      </w:r>
      <w:r>
        <w:rPr>
          <w:rFonts w:asciiTheme="majorHAnsi" w:eastAsia="Times New Roman" w:hAnsiTheme="majorHAnsi"/>
          <w:i/>
          <w:color w:val="000000"/>
          <w:shd w:val="clear" w:color="auto" w:fill="FFFFFF"/>
        </w:rPr>
        <w:t xml:space="preserve">OODP Board </w:t>
      </w:r>
      <w:r w:rsidR="000B0385">
        <w:rPr>
          <w:rFonts w:asciiTheme="majorHAnsi" w:eastAsia="Times New Roman" w:hAnsiTheme="majorHAnsi"/>
          <w:i/>
          <w:color w:val="000000"/>
          <w:shd w:val="clear" w:color="auto" w:fill="FFFFFF"/>
        </w:rPr>
        <w:t>Self-</w:t>
      </w:r>
      <w:r>
        <w:rPr>
          <w:rFonts w:asciiTheme="majorHAnsi" w:eastAsia="Times New Roman" w:hAnsiTheme="majorHAnsi"/>
          <w:i/>
          <w:color w:val="000000"/>
          <w:shd w:val="clear" w:color="auto" w:fill="FFFFFF"/>
        </w:rPr>
        <w:t xml:space="preserve">Assessment </w:t>
      </w:r>
      <w:r w:rsidR="000B0385">
        <w:rPr>
          <w:rFonts w:asciiTheme="majorHAnsi" w:eastAsia="Times New Roman" w:hAnsiTheme="majorHAnsi"/>
          <w:i/>
          <w:color w:val="000000"/>
          <w:shd w:val="clear" w:color="auto" w:fill="FFFFFF"/>
        </w:rPr>
        <w:t xml:space="preserve">Tool </w:t>
      </w:r>
      <w:r w:rsidRPr="00B21305">
        <w:rPr>
          <w:rFonts w:asciiTheme="majorHAnsi" w:eastAsia="Times New Roman" w:hAnsiTheme="majorHAnsi"/>
          <w:color w:val="000000"/>
          <w:shd w:val="clear" w:color="auto" w:fill="FFFFFF"/>
        </w:rPr>
        <w:t>has been made possible through financial contributions by the AIDS Bureau, AIDS and Hepatitis C Programs, Ministry of Health and Long-Term Care, Ontario.</w:t>
      </w:r>
    </w:p>
    <w:p w:rsidR="0085053E" w:rsidRPr="00B21305" w:rsidRDefault="0085053E" w:rsidP="0085053E">
      <w:pPr>
        <w:rPr>
          <w:rFonts w:asciiTheme="majorHAnsi" w:eastAsia="Times New Roman" w:hAnsiTheme="majorHAnsi"/>
          <w:color w:val="000000"/>
          <w:shd w:val="clear" w:color="auto" w:fill="FFFFFF"/>
        </w:rPr>
      </w:pPr>
    </w:p>
    <w:p w:rsidR="0085053E" w:rsidRPr="00B21305" w:rsidRDefault="0085053E" w:rsidP="0085053E">
      <w:pPr>
        <w:rPr>
          <w:rFonts w:asciiTheme="majorHAnsi" w:eastAsia="Times New Roman" w:hAnsiTheme="majorHAnsi"/>
          <w:color w:val="000000"/>
          <w:shd w:val="clear" w:color="auto" w:fill="FFFFFF"/>
        </w:rPr>
      </w:pPr>
      <w:r w:rsidRPr="00B21305">
        <w:rPr>
          <w:rFonts w:asciiTheme="majorHAnsi" w:eastAsia="Times New Roman" w:hAnsiTheme="majorHAnsi"/>
          <w:color w:val="000000"/>
          <w:shd w:val="clear" w:color="auto" w:fill="FFFFFF"/>
        </w:rPr>
        <w:t>Copyright to</w:t>
      </w:r>
      <w:r>
        <w:rPr>
          <w:rFonts w:asciiTheme="majorHAnsi" w:eastAsia="Times New Roman" w:hAnsiTheme="majorHAnsi"/>
          <w:color w:val="000000"/>
          <w:shd w:val="clear" w:color="auto" w:fill="FFFFFF"/>
        </w:rPr>
        <w:t xml:space="preserve"> the </w:t>
      </w:r>
      <w:r>
        <w:rPr>
          <w:rFonts w:asciiTheme="majorHAnsi" w:eastAsia="Times New Roman" w:hAnsiTheme="majorHAnsi"/>
          <w:i/>
          <w:color w:val="000000"/>
          <w:shd w:val="clear" w:color="auto" w:fill="FFFFFF"/>
        </w:rPr>
        <w:t xml:space="preserve">OODP Board </w:t>
      </w:r>
      <w:r w:rsidR="000B0385">
        <w:rPr>
          <w:rFonts w:asciiTheme="majorHAnsi" w:eastAsia="Times New Roman" w:hAnsiTheme="majorHAnsi"/>
          <w:i/>
          <w:color w:val="000000"/>
          <w:shd w:val="clear" w:color="auto" w:fill="FFFFFF"/>
        </w:rPr>
        <w:t>Self-</w:t>
      </w:r>
      <w:r>
        <w:rPr>
          <w:rFonts w:asciiTheme="majorHAnsi" w:eastAsia="Times New Roman" w:hAnsiTheme="majorHAnsi"/>
          <w:i/>
          <w:color w:val="000000"/>
          <w:shd w:val="clear" w:color="auto" w:fill="FFFFFF"/>
        </w:rPr>
        <w:t xml:space="preserve">Assessment </w:t>
      </w:r>
      <w:r w:rsidR="000B0385">
        <w:rPr>
          <w:rFonts w:asciiTheme="majorHAnsi" w:eastAsia="Times New Roman" w:hAnsiTheme="majorHAnsi"/>
          <w:i/>
          <w:color w:val="000000"/>
          <w:shd w:val="clear" w:color="auto" w:fill="FFFFFF"/>
        </w:rPr>
        <w:t xml:space="preserve">Tool </w:t>
      </w:r>
      <w:r w:rsidRPr="00B21305">
        <w:rPr>
          <w:rFonts w:asciiTheme="majorHAnsi" w:eastAsia="Times New Roman" w:hAnsiTheme="majorHAnsi"/>
          <w:color w:val="000000"/>
          <w:shd w:val="clear" w:color="auto" w:fill="FFFFFF"/>
        </w:rPr>
        <w:t xml:space="preserve">is held by the Ontario Organizational Development Program (OODP). The OODP acknowledges the contributions of its consultant, </w:t>
      </w:r>
      <w:r>
        <w:rPr>
          <w:rFonts w:asciiTheme="majorHAnsi" w:eastAsia="Times New Roman" w:hAnsiTheme="majorHAnsi"/>
          <w:color w:val="000000"/>
          <w:shd w:val="clear" w:color="auto" w:fill="FFFFFF"/>
        </w:rPr>
        <w:t>Beth Jordan</w:t>
      </w:r>
      <w:r w:rsidRPr="00B21305">
        <w:rPr>
          <w:rFonts w:asciiTheme="majorHAnsi" w:eastAsia="Times New Roman" w:hAnsiTheme="majorHAnsi"/>
          <w:color w:val="000000"/>
          <w:shd w:val="clear" w:color="auto" w:fill="FFFFFF"/>
        </w:rPr>
        <w:t>, in preparing this document.</w:t>
      </w:r>
      <w:r w:rsidRPr="00B21305">
        <w:rPr>
          <w:rFonts w:asciiTheme="majorHAnsi" w:eastAsia="Times New Roman" w:hAnsiTheme="majorHAnsi"/>
          <w:color w:val="000000"/>
        </w:rPr>
        <w:br/>
      </w:r>
    </w:p>
    <w:p w:rsidR="0085053E" w:rsidRPr="00B21305" w:rsidRDefault="0085053E" w:rsidP="0085053E">
      <w:pPr>
        <w:pStyle w:val="NoSpacing"/>
        <w:rPr>
          <w:rFonts w:asciiTheme="majorHAnsi" w:eastAsia="Times New Roman" w:hAnsiTheme="majorHAnsi" w:cs="Times New Roman"/>
          <w:color w:val="000000"/>
          <w:sz w:val="24"/>
          <w:szCs w:val="24"/>
          <w:shd w:val="clear" w:color="auto" w:fill="FFFFFF"/>
        </w:rPr>
      </w:pPr>
      <w:r w:rsidRPr="00B21305">
        <w:rPr>
          <w:rFonts w:asciiTheme="majorHAnsi" w:eastAsia="Times New Roman" w:hAnsiTheme="majorHAnsi" w:cs="Times New Roman"/>
          <w:color w:val="000000"/>
          <w:sz w:val="24"/>
          <w:szCs w:val="24"/>
          <w:shd w:val="clear" w:color="auto" w:fill="FFFFFF"/>
        </w:rPr>
        <w:t>The OODP encourages the use of</w:t>
      </w:r>
      <w:r>
        <w:rPr>
          <w:rFonts w:asciiTheme="majorHAnsi" w:eastAsia="Times New Roman" w:hAnsiTheme="majorHAnsi" w:cs="Times New Roman"/>
          <w:color w:val="000000"/>
          <w:sz w:val="24"/>
          <w:szCs w:val="24"/>
          <w:shd w:val="clear" w:color="auto" w:fill="FFFFFF"/>
        </w:rPr>
        <w:t xml:space="preserve"> the </w:t>
      </w:r>
      <w:r w:rsidRPr="0085053E">
        <w:rPr>
          <w:rFonts w:asciiTheme="majorHAnsi" w:eastAsia="Times New Roman" w:hAnsiTheme="majorHAnsi" w:cs="Times New Roman"/>
          <w:i/>
          <w:color w:val="000000"/>
          <w:sz w:val="24"/>
          <w:szCs w:val="24"/>
          <w:shd w:val="clear" w:color="auto" w:fill="FFFFFF"/>
        </w:rPr>
        <w:t xml:space="preserve">OODP Board </w:t>
      </w:r>
      <w:r w:rsidR="000B0385">
        <w:rPr>
          <w:rFonts w:asciiTheme="majorHAnsi" w:eastAsia="Times New Roman" w:hAnsiTheme="majorHAnsi" w:cs="Times New Roman"/>
          <w:i/>
          <w:color w:val="000000"/>
          <w:sz w:val="24"/>
          <w:szCs w:val="24"/>
          <w:shd w:val="clear" w:color="auto" w:fill="FFFFFF"/>
        </w:rPr>
        <w:t>Self-</w:t>
      </w:r>
      <w:r w:rsidRPr="0085053E">
        <w:rPr>
          <w:rFonts w:asciiTheme="majorHAnsi" w:eastAsia="Times New Roman" w:hAnsiTheme="majorHAnsi" w:cs="Times New Roman"/>
          <w:i/>
          <w:color w:val="000000"/>
          <w:sz w:val="24"/>
          <w:szCs w:val="24"/>
          <w:shd w:val="clear" w:color="auto" w:fill="FFFFFF"/>
        </w:rPr>
        <w:t>Assessment</w:t>
      </w:r>
      <w:r w:rsidR="004A0FC5">
        <w:rPr>
          <w:rFonts w:asciiTheme="majorHAnsi" w:eastAsia="Times New Roman" w:hAnsiTheme="majorHAnsi" w:cs="Times New Roman"/>
          <w:i/>
          <w:color w:val="000000"/>
          <w:sz w:val="24"/>
          <w:szCs w:val="24"/>
          <w:shd w:val="clear" w:color="auto" w:fill="FFFFFF"/>
        </w:rPr>
        <w:t xml:space="preserve"> </w:t>
      </w:r>
      <w:r w:rsidR="000B0385">
        <w:rPr>
          <w:rFonts w:asciiTheme="majorHAnsi" w:eastAsia="Times New Roman" w:hAnsiTheme="majorHAnsi" w:cs="Times New Roman"/>
          <w:i/>
          <w:color w:val="000000"/>
          <w:sz w:val="24"/>
          <w:szCs w:val="24"/>
          <w:shd w:val="clear" w:color="auto" w:fill="FFFFFF"/>
        </w:rPr>
        <w:t>Tool</w:t>
      </w:r>
      <w:r w:rsidR="00BA3A21">
        <w:rPr>
          <w:rFonts w:asciiTheme="majorHAnsi" w:eastAsia="Times New Roman" w:hAnsiTheme="majorHAnsi" w:cs="Times New Roman"/>
          <w:i/>
          <w:color w:val="000000"/>
          <w:sz w:val="24"/>
          <w:szCs w:val="24"/>
          <w:shd w:val="clear" w:color="auto" w:fill="FFFFFF"/>
        </w:rPr>
        <w:t xml:space="preserve"> </w:t>
      </w:r>
      <w:r w:rsidRPr="00B21305">
        <w:rPr>
          <w:rFonts w:asciiTheme="majorHAnsi" w:eastAsia="Times New Roman" w:hAnsiTheme="majorHAnsi" w:cs="Times New Roman"/>
          <w:color w:val="000000"/>
          <w:sz w:val="24"/>
          <w:szCs w:val="24"/>
          <w:shd w:val="clear" w:color="auto" w:fill="FFFFFF"/>
        </w:rPr>
        <w:t xml:space="preserve">by organizations. However, any such publication shall acknowledge OODP as the source and </w:t>
      </w:r>
      <w:r w:rsidRPr="009546D4">
        <w:rPr>
          <w:rFonts w:asciiTheme="majorHAnsi" w:eastAsia="Times New Roman" w:hAnsiTheme="majorHAnsi" w:cs="Times New Roman"/>
          <w:color w:val="000000"/>
          <w:sz w:val="24"/>
          <w:szCs w:val="24"/>
          <w:shd w:val="clear" w:color="auto" w:fill="FFFFFF"/>
        </w:rPr>
        <w:t>Beth Jordan</w:t>
      </w:r>
      <w:r w:rsidRPr="00B21305">
        <w:rPr>
          <w:rFonts w:asciiTheme="majorHAnsi" w:eastAsia="Times New Roman" w:hAnsiTheme="majorHAnsi" w:cs="Times New Roman"/>
          <w:color w:val="000000"/>
          <w:sz w:val="24"/>
          <w:szCs w:val="24"/>
          <w:shd w:val="clear" w:color="auto" w:fill="FFFFFF"/>
        </w:rPr>
        <w:t xml:space="preserve"> as the Author. Its content cannot be edited or otherwise altered without permission of the OODP.</w:t>
      </w:r>
    </w:p>
    <w:p w:rsidR="0085053E" w:rsidRDefault="0085053E" w:rsidP="0085053E">
      <w:pPr>
        <w:pStyle w:val="Heading1"/>
        <w:spacing w:before="480"/>
        <w:ind w:firstLine="720"/>
      </w:pPr>
    </w:p>
    <w:p w:rsidR="0085053E" w:rsidRDefault="0085053E">
      <w:pPr>
        <w:rPr>
          <w:b/>
          <w:sz w:val="32"/>
          <w:szCs w:val="32"/>
          <w:lang w:val="en-CA"/>
        </w:rPr>
      </w:pPr>
      <w:r>
        <w:rPr>
          <w:b/>
          <w:sz w:val="32"/>
          <w:szCs w:val="32"/>
          <w:lang w:val="en-CA"/>
        </w:rPr>
        <w:br w:type="page"/>
      </w:r>
    </w:p>
    <w:p w:rsidR="009709F0" w:rsidRPr="00A03855" w:rsidRDefault="009709F0">
      <w:pPr>
        <w:rPr>
          <w:rFonts w:asciiTheme="minorHAnsi" w:hAnsiTheme="minorHAnsi"/>
          <w:b/>
          <w:sz w:val="32"/>
          <w:szCs w:val="32"/>
          <w:lang w:val="en-CA"/>
        </w:rPr>
      </w:pPr>
      <w:r w:rsidRPr="00A03855">
        <w:rPr>
          <w:rFonts w:asciiTheme="minorHAnsi" w:hAnsiTheme="minorHAnsi"/>
          <w:b/>
          <w:sz w:val="32"/>
          <w:szCs w:val="32"/>
          <w:lang w:val="en-CA"/>
        </w:rPr>
        <w:lastRenderedPageBreak/>
        <w:t>Table of Contents</w:t>
      </w:r>
    </w:p>
    <w:p w:rsidR="009709F0" w:rsidRDefault="009709F0">
      <w:pPr>
        <w:rPr>
          <w:lang w:val="en-CA"/>
        </w:rPr>
      </w:pPr>
    </w:p>
    <w:p w:rsidR="00951852" w:rsidRDefault="00324A61">
      <w:pPr>
        <w:pStyle w:val="TOC1"/>
        <w:tabs>
          <w:tab w:val="left" w:pos="480"/>
          <w:tab w:val="right" w:leader="dot" w:pos="9350"/>
        </w:tabs>
        <w:rPr>
          <w:rFonts w:asciiTheme="minorHAnsi" w:eastAsiaTheme="minorEastAsia" w:hAnsiTheme="minorHAnsi"/>
          <w:b w:val="0"/>
          <w:bCs w:val="0"/>
          <w:noProof/>
          <w:color w:val="auto"/>
        </w:rPr>
      </w:pPr>
      <w:r>
        <w:rPr>
          <w:lang w:val="en-CA"/>
        </w:rPr>
        <w:fldChar w:fldCharType="begin"/>
      </w:r>
      <w:r>
        <w:rPr>
          <w:lang w:val="en-CA"/>
        </w:rPr>
        <w:instrText xml:space="preserve"> TOC \o "1-3" </w:instrText>
      </w:r>
      <w:r>
        <w:rPr>
          <w:lang w:val="en-CA"/>
        </w:rPr>
        <w:fldChar w:fldCharType="separate"/>
      </w:r>
      <w:r w:rsidR="00951852" w:rsidRPr="001B51FA">
        <w:rPr>
          <w:noProof/>
          <w:lang w:val="en-CA"/>
        </w:rPr>
        <w:t>1.</w:t>
      </w:r>
      <w:r w:rsidR="00951852">
        <w:rPr>
          <w:rFonts w:asciiTheme="minorHAnsi" w:eastAsiaTheme="minorEastAsia" w:hAnsiTheme="minorHAnsi"/>
          <w:b w:val="0"/>
          <w:bCs w:val="0"/>
          <w:noProof/>
          <w:color w:val="auto"/>
        </w:rPr>
        <w:tab/>
      </w:r>
      <w:r w:rsidR="00951852" w:rsidRPr="001B51FA">
        <w:rPr>
          <w:noProof/>
          <w:lang w:val="en-CA"/>
        </w:rPr>
        <w:t>Introduction</w:t>
      </w:r>
      <w:r w:rsidR="00951852">
        <w:rPr>
          <w:noProof/>
        </w:rPr>
        <w:tab/>
      </w:r>
      <w:r w:rsidR="00951852">
        <w:rPr>
          <w:noProof/>
        </w:rPr>
        <w:fldChar w:fldCharType="begin"/>
      </w:r>
      <w:r w:rsidR="00951852">
        <w:rPr>
          <w:noProof/>
        </w:rPr>
        <w:instrText xml:space="preserve"> PAGEREF _Toc494371490 \h </w:instrText>
      </w:r>
      <w:r w:rsidR="00951852">
        <w:rPr>
          <w:noProof/>
        </w:rPr>
      </w:r>
      <w:r w:rsidR="00951852">
        <w:rPr>
          <w:noProof/>
        </w:rPr>
        <w:fldChar w:fldCharType="separate"/>
      </w:r>
      <w:r w:rsidR="00E57B6F">
        <w:rPr>
          <w:noProof/>
        </w:rPr>
        <w:t>4</w:t>
      </w:r>
      <w:r w:rsidR="00951852">
        <w:rPr>
          <w:noProof/>
        </w:rPr>
        <w:fldChar w:fldCharType="end"/>
      </w:r>
    </w:p>
    <w:p w:rsidR="00951852" w:rsidRDefault="00951852">
      <w:pPr>
        <w:pStyle w:val="TOC1"/>
        <w:tabs>
          <w:tab w:val="left" w:pos="480"/>
          <w:tab w:val="right" w:leader="dot" w:pos="9350"/>
        </w:tabs>
        <w:rPr>
          <w:rFonts w:asciiTheme="minorHAnsi" w:eastAsiaTheme="minorEastAsia" w:hAnsiTheme="minorHAnsi"/>
          <w:b w:val="0"/>
          <w:bCs w:val="0"/>
          <w:noProof/>
          <w:color w:val="auto"/>
        </w:rPr>
      </w:pPr>
      <w:r w:rsidRPr="001B51FA">
        <w:rPr>
          <w:noProof/>
          <w:lang w:val="en-CA"/>
        </w:rPr>
        <w:t>2.</w:t>
      </w:r>
      <w:r>
        <w:rPr>
          <w:rFonts w:asciiTheme="minorHAnsi" w:eastAsiaTheme="minorEastAsia" w:hAnsiTheme="minorHAnsi"/>
          <w:b w:val="0"/>
          <w:bCs w:val="0"/>
          <w:noProof/>
          <w:color w:val="auto"/>
        </w:rPr>
        <w:tab/>
      </w:r>
      <w:r w:rsidRPr="001B51FA">
        <w:rPr>
          <w:noProof/>
          <w:lang w:val="en-CA"/>
        </w:rPr>
        <w:t>How to Best Use This Tool</w:t>
      </w:r>
      <w:r>
        <w:rPr>
          <w:noProof/>
        </w:rPr>
        <w:tab/>
      </w:r>
      <w:r>
        <w:rPr>
          <w:noProof/>
        </w:rPr>
        <w:fldChar w:fldCharType="begin"/>
      </w:r>
      <w:r>
        <w:rPr>
          <w:noProof/>
        </w:rPr>
        <w:instrText xml:space="preserve"> PAGEREF _Toc494371491 \h </w:instrText>
      </w:r>
      <w:r>
        <w:rPr>
          <w:noProof/>
        </w:rPr>
      </w:r>
      <w:r>
        <w:rPr>
          <w:noProof/>
        </w:rPr>
        <w:fldChar w:fldCharType="separate"/>
      </w:r>
      <w:r w:rsidR="00E57B6F">
        <w:rPr>
          <w:noProof/>
        </w:rPr>
        <w:t>4</w:t>
      </w:r>
      <w:r>
        <w:rPr>
          <w:noProof/>
        </w:rPr>
        <w:fldChar w:fldCharType="end"/>
      </w:r>
    </w:p>
    <w:p w:rsidR="00951852" w:rsidRDefault="00951852">
      <w:pPr>
        <w:pStyle w:val="TOC1"/>
        <w:tabs>
          <w:tab w:val="left" w:pos="480"/>
          <w:tab w:val="right" w:leader="dot" w:pos="9350"/>
        </w:tabs>
        <w:rPr>
          <w:rFonts w:asciiTheme="minorHAnsi" w:eastAsiaTheme="minorEastAsia" w:hAnsiTheme="minorHAnsi"/>
          <w:b w:val="0"/>
          <w:bCs w:val="0"/>
          <w:noProof/>
          <w:color w:val="auto"/>
        </w:rPr>
      </w:pPr>
      <w:r w:rsidRPr="001B51FA">
        <w:rPr>
          <w:noProof/>
          <w:lang w:val="en-CA"/>
        </w:rPr>
        <w:t>4.</w:t>
      </w:r>
      <w:r>
        <w:rPr>
          <w:rFonts w:asciiTheme="minorHAnsi" w:eastAsiaTheme="minorEastAsia" w:hAnsiTheme="minorHAnsi"/>
          <w:b w:val="0"/>
          <w:bCs w:val="0"/>
          <w:noProof/>
          <w:color w:val="auto"/>
        </w:rPr>
        <w:tab/>
      </w:r>
      <w:r w:rsidRPr="001B51FA">
        <w:rPr>
          <w:noProof/>
          <w:lang w:val="en-CA"/>
        </w:rPr>
        <w:t>OODP Board Self-Assessment Tool</w:t>
      </w:r>
      <w:r>
        <w:rPr>
          <w:noProof/>
        </w:rPr>
        <w:tab/>
      </w:r>
      <w:r>
        <w:rPr>
          <w:noProof/>
        </w:rPr>
        <w:fldChar w:fldCharType="begin"/>
      </w:r>
      <w:r>
        <w:rPr>
          <w:noProof/>
        </w:rPr>
        <w:instrText xml:space="preserve"> PAGEREF _Toc494371492 \h </w:instrText>
      </w:r>
      <w:r>
        <w:rPr>
          <w:noProof/>
        </w:rPr>
      </w:r>
      <w:r>
        <w:rPr>
          <w:noProof/>
        </w:rPr>
        <w:fldChar w:fldCharType="separate"/>
      </w:r>
      <w:r w:rsidR="00E57B6F">
        <w:rPr>
          <w:noProof/>
        </w:rPr>
        <w:t>7</w:t>
      </w:r>
      <w:r>
        <w:rPr>
          <w:noProof/>
        </w:rPr>
        <w:fldChar w:fldCharType="end"/>
      </w:r>
    </w:p>
    <w:p w:rsidR="00951852" w:rsidRDefault="00951852">
      <w:pPr>
        <w:pStyle w:val="TOC1"/>
        <w:tabs>
          <w:tab w:val="left" w:pos="480"/>
          <w:tab w:val="right" w:leader="dot" w:pos="9350"/>
        </w:tabs>
        <w:rPr>
          <w:rFonts w:asciiTheme="minorHAnsi" w:eastAsiaTheme="minorEastAsia" w:hAnsiTheme="minorHAnsi"/>
          <w:b w:val="0"/>
          <w:bCs w:val="0"/>
          <w:noProof/>
          <w:color w:val="auto"/>
        </w:rPr>
      </w:pPr>
      <w:r w:rsidRPr="001B51FA">
        <w:rPr>
          <w:noProof/>
          <w:lang w:val="en-CA"/>
        </w:rPr>
        <w:t>5.</w:t>
      </w:r>
      <w:r>
        <w:rPr>
          <w:rFonts w:asciiTheme="minorHAnsi" w:eastAsiaTheme="minorEastAsia" w:hAnsiTheme="minorHAnsi"/>
          <w:b w:val="0"/>
          <w:bCs w:val="0"/>
          <w:noProof/>
          <w:color w:val="auto"/>
        </w:rPr>
        <w:tab/>
      </w:r>
      <w:r w:rsidRPr="001B51FA">
        <w:rPr>
          <w:noProof/>
          <w:lang w:val="en-CA"/>
        </w:rPr>
        <w:t>OODP Supports and Additional Governance Resources</w:t>
      </w:r>
      <w:r>
        <w:rPr>
          <w:noProof/>
        </w:rPr>
        <w:tab/>
      </w:r>
      <w:r>
        <w:rPr>
          <w:noProof/>
        </w:rPr>
        <w:fldChar w:fldCharType="begin"/>
      </w:r>
      <w:r>
        <w:rPr>
          <w:noProof/>
        </w:rPr>
        <w:instrText xml:space="preserve"> PAGEREF _Toc494371493 \h </w:instrText>
      </w:r>
      <w:r>
        <w:rPr>
          <w:noProof/>
        </w:rPr>
      </w:r>
      <w:r>
        <w:rPr>
          <w:noProof/>
        </w:rPr>
        <w:fldChar w:fldCharType="separate"/>
      </w:r>
      <w:r w:rsidR="00E57B6F">
        <w:rPr>
          <w:noProof/>
        </w:rPr>
        <w:t>19</w:t>
      </w:r>
      <w:r>
        <w:rPr>
          <w:noProof/>
        </w:rPr>
        <w:fldChar w:fldCharType="end"/>
      </w:r>
    </w:p>
    <w:p w:rsidR="00951852" w:rsidRDefault="00951852">
      <w:pPr>
        <w:pStyle w:val="TOC1"/>
        <w:tabs>
          <w:tab w:val="left" w:pos="480"/>
          <w:tab w:val="right" w:leader="dot" w:pos="9350"/>
        </w:tabs>
        <w:rPr>
          <w:rFonts w:asciiTheme="minorHAnsi" w:eastAsiaTheme="minorEastAsia" w:hAnsiTheme="minorHAnsi"/>
          <w:b w:val="0"/>
          <w:bCs w:val="0"/>
          <w:noProof/>
          <w:color w:val="auto"/>
        </w:rPr>
      </w:pPr>
      <w:r w:rsidRPr="001B51FA">
        <w:rPr>
          <w:noProof/>
          <w:lang w:val="en-CA"/>
        </w:rPr>
        <w:t>6.</w:t>
      </w:r>
      <w:r>
        <w:rPr>
          <w:rFonts w:asciiTheme="minorHAnsi" w:eastAsiaTheme="minorEastAsia" w:hAnsiTheme="minorHAnsi"/>
          <w:b w:val="0"/>
          <w:bCs w:val="0"/>
          <w:noProof/>
          <w:color w:val="auto"/>
        </w:rPr>
        <w:tab/>
      </w:r>
      <w:r w:rsidRPr="001B51FA">
        <w:rPr>
          <w:noProof/>
          <w:lang w:val="en-CA"/>
        </w:rPr>
        <w:t>Sources</w:t>
      </w:r>
      <w:r>
        <w:rPr>
          <w:noProof/>
        </w:rPr>
        <w:tab/>
      </w:r>
      <w:r>
        <w:rPr>
          <w:noProof/>
        </w:rPr>
        <w:fldChar w:fldCharType="begin"/>
      </w:r>
      <w:r>
        <w:rPr>
          <w:noProof/>
        </w:rPr>
        <w:instrText xml:space="preserve"> PAGEREF _Toc494371494 \h </w:instrText>
      </w:r>
      <w:r>
        <w:rPr>
          <w:noProof/>
        </w:rPr>
      </w:r>
      <w:r>
        <w:rPr>
          <w:noProof/>
        </w:rPr>
        <w:fldChar w:fldCharType="separate"/>
      </w:r>
      <w:r w:rsidR="00E57B6F">
        <w:rPr>
          <w:noProof/>
        </w:rPr>
        <w:t>20</w:t>
      </w:r>
      <w:r>
        <w:rPr>
          <w:noProof/>
        </w:rPr>
        <w:fldChar w:fldCharType="end"/>
      </w:r>
    </w:p>
    <w:p w:rsidR="009709F0" w:rsidRDefault="00324A61">
      <w:pPr>
        <w:rPr>
          <w:lang w:val="en-CA"/>
        </w:rPr>
      </w:pPr>
      <w:r>
        <w:rPr>
          <w:lang w:val="en-CA"/>
        </w:rPr>
        <w:fldChar w:fldCharType="end"/>
      </w: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9709F0">
      <w:pPr>
        <w:rPr>
          <w:lang w:val="en-CA"/>
        </w:rPr>
      </w:pPr>
    </w:p>
    <w:p w:rsidR="009709F0" w:rsidRDefault="00B668A8" w:rsidP="002108B3">
      <w:pPr>
        <w:pStyle w:val="Heading1"/>
        <w:numPr>
          <w:ilvl w:val="0"/>
          <w:numId w:val="31"/>
        </w:numPr>
        <w:rPr>
          <w:lang w:val="en-CA"/>
        </w:rPr>
      </w:pPr>
      <w:bookmarkStart w:id="0" w:name="_Toc494371490"/>
      <w:r>
        <w:rPr>
          <w:lang w:val="en-CA"/>
        </w:rPr>
        <w:lastRenderedPageBreak/>
        <w:t>Introduction</w:t>
      </w:r>
      <w:bookmarkEnd w:id="0"/>
    </w:p>
    <w:p w:rsidR="00B668A8" w:rsidRDefault="00B668A8">
      <w:pPr>
        <w:rPr>
          <w:lang w:val="en-CA"/>
        </w:rPr>
      </w:pPr>
    </w:p>
    <w:p w:rsidR="00457EEF" w:rsidRPr="00E46672" w:rsidRDefault="00B668A8" w:rsidP="00457EEF">
      <w:pPr>
        <w:rPr>
          <w:rFonts w:asciiTheme="minorHAnsi" w:hAnsiTheme="minorHAnsi"/>
        </w:rPr>
      </w:pPr>
      <w:r w:rsidRPr="003D51EE">
        <w:rPr>
          <w:rFonts w:asciiTheme="minorHAnsi" w:hAnsiTheme="minorHAnsi"/>
          <w:lang w:val="en-CA"/>
        </w:rPr>
        <w:t xml:space="preserve">The </w:t>
      </w:r>
      <w:r w:rsidRPr="003D51EE">
        <w:rPr>
          <w:rFonts w:asciiTheme="minorHAnsi" w:hAnsiTheme="minorHAnsi"/>
          <w:i/>
          <w:lang w:val="en-CA"/>
        </w:rPr>
        <w:t xml:space="preserve">OODP Board </w:t>
      </w:r>
      <w:r w:rsidR="000B0385">
        <w:rPr>
          <w:rFonts w:asciiTheme="minorHAnsi" w:hAnsiTheme="minorHAnsi"/>
          <w:i/>
          <w:lang w:val="en-CA"/>
        </w:rPr>
        <w:t>Self-</w:t>
      </w:r>
      <w:r w:rsidRPr="003D51EE">
        <w:rPr>
          <w:rFonts w:asciiTheme="minorHAnsi" w:hAnsiTheme="minorHAnsi"/>
          <w:i/>
          <w:lang w:val="en-CA"/>
        </w:rPr>
        <w:t xml:space="preserve">Assessment </w:t>
      </w:r>
      <w:r w:rsidR="000B0385">
        <w:rPr>
          <w:rFonts w:asciiTheme="minorHAnsi" w:hAnsiTheme="minorHAnsi"/>
          <w:i/>
          <w:lang w:val="en-CA"/>
        </w:rPr>
        <w:t>Tool</w:t>
      </w:r>
      <w:r w:rsidR="000033D6">
        <w:rPr>
          <w:rFonts w:asciiTheme="minorHAnsi" w:hAnsiTheme="minorHAnsi"/>
          <w:i/>
          <w:lang w:val="en-CA"/>
        </w:rPr>
        <w:t xml:space="preserve"> </w:t>
      </w:r>
      <w:r w:rsidRPr="003D51EE">
        <w:rPr>
          <w:rFonts w:asciiTheme="minorHAnsi" w:hAnsiTheme="minorHAnsi"/>
          <w:lang w:val="en-CA"/>
        </w:rPr>
        <w:t xml:space="preserve">has been developed to support and improve governance practice for the AIDS </w:t>
      </w:r>
      <w:r w:rsidR="00D34943">
        <w:rPr>
          <w:rFonts w:asciiTheme="minorHAnsi" w:hAnsiTheme="minorHAnsi"/>
          <w:lang w:val="en-CA"/>
        </w:rPr>
        <w:t>s</w:t>
      </w:r>
      <w:r w:rsidRPr="003D51EE">
        <w:rPr>
          <w:rFonts w:asciiTheme="minorHAnsi" w:hAnsiTheme="minorHAnsi"/>
          <w:lang w:val="en-CA"/>
        </w:rPr>
        <w:t xml:space="preserve">ervice </w:t>
      </w:r>
      <w:r w:rsidR="00D34943">
        <w:rPr>
          <w:rFonts w:asciiTheme="minorHAnsi" w:hAnsiTheme="minorHAnsi"/>
          <w:lang w:val="en-CA"/>
        </w:rPr>
        <w:t>o</w:t>
      </w:r>
      <w:r w:rsidRPr="003D51EE">
        <w:rPr>
          <w:rFonts w:asciiTheme="minorHAnsi" w:hAnsiTheme="minorHAnsi"/>
          <w:lang w:val="en-CA"/>
        </w:rPr>
        <w:t>rganization (ASO) sector in Ontario.</w:t>
      </w:r>
      <w:r w:rsidR="00863B49" w:rsidRPr="003D51EE">
        <w:rPr>
          <w:rFonts w:asciiTheme="minorHAnsi" w:hAnsiTheme="minorHAnsi"/>
          <w:lang w:val="en-CA"/>
        </w:rPr>
        <w:t xml:space="preserve">  </w:t>
      </w:r>
      <w:r w:rsidR="00457EEF" w:rsidRPr="003D51EE">
        <w:rPr>
          <w:rFonts w:asciiTheme="minorHAnsi" w:hAnsiTheme="minorHAnsi"/>
        </w:rPr>
        <w:t>The objective of th</w:t>
      </w:r>
      <w:r w:rsidR="006E0B4A">
        <w:rPr>
          <w:rFonts w:asciiTheme="minorHAnsi" w:hAnsiTheme="minorHAnsi"/>
        </w:rPr>
        <w:t>is</w:t>
      </w:r>
      <w:r w:rsidR="00457EEF" w:rsidRPr="003D51EE">
        <w:rPr>
          <w:rFonts w:asciiTheme="minorHAnsi" w:hAnsiTheme="minorHAnsi"/>
        </w:rPr>
        <w:t xml:space="preserve"> </w:t>
      </w:r>
      <w:r w:rsidR="00667DAF" w:rsidRPr="00A33DF9">
        <w:rPr>
          <w:rFonts w:asciiTheme="minorHAnsi" w:hAnsiTheme="minorHAnsi"/>
          <w:lang w:val="en-CA"/>
        </w:rPr>
        <w:t>r</w:t>
      </w:r>
      <w:r w:rsidR="00667DAF" w:rsidRPr="00681252">
        <w:rPr>
          <w:rFonts w:asciiTheme="minorHAnsi" w:hAnsiTheme="minorHAnsi"/>
          <w:lang w:val="en-CA"/>
        </w:rPr>
        <w:t>esource</w:t>
      </w:r>
      <w:r w:rsidR="00457EEF" w:rsidRPr="00A33DF9">
        <w:rPr>
          <w:rFonts w:asciiTheme="minorHAnsi" w:hAnsiTheme="minorHAnsi"/>
          <w:lang w:val="en-CA"/>
        </w:rPr>
        <w:t xml:space="preserve"> </w:t>
      </w:r>
      <w:r w:rsidR="00457EEF" w:rsidRPr="003D51EE">
        <w:rPr>
          <w:rFonts w:asciiTheme="minorHAnsi" w:hAnsiTheme="minorHAnsi"/>
        </w:rPr>
        <w:t>is to</w:t>
      </w:r>
      <w:r w:rsidR="00734235">
        <w:t xml:space="preserve"> </w:t>
      </w:r>
      <w:r w:rsidR="00734235" w:rsidRPr="00E46672">
        <w:rPr>
          <w:rFonts w:asciiTheme="minorHAnsi" w:hAnsiTheme="minorHAnsi"/>
        </w:rPr>
        <w:t>provide a</w:t>
      </w:r>
      <w:r w:rsidR="00073635">
        <w:rPr>
          <w:rFonts w:asciiTheme="minorHAnsi" w:hAnsiTheme="minorHAnsi"/>
        </w:rPr>
        <w:t>n easy to use,</w:t>
      </w:r>
      <w:r w:rsidR="000033D6">
        <w:rPr>
          <w:rFonts w:asciiTheme="minorHAnsi" w:hAnsiTheme="minorHAnsi"/>
        </w:rPr>
        <w:t xml:space="preserve"> practical </w:t>
      </w:r>
      <w:r w:rsidR="00073635">
        <w:rPr>
          <w:rFonts w:asciiTheme="minorHAnsi" w:hAnsiTheme="minorHAnsi"/>
        </w:rPr>
        <w:t xml:space="preserve">process and </w:t>
      </w:r>
      <w:r w:rsidR="006E0B4A">
        <w:rPr>
          <w:rFonts w:asciiTheme="minorHAnsi" w:hAnsiTheme="minorHAnsi"/>
        </w:rPr>
        <w:t xml:space="preserve">tool </w:t>
      </w:r>
      <w:r w:rsidR="00641DFE">
        <w:rPr>
          <w:rFonts w:asciiTheme="minorHAnsi" w:hAnsiTheme="minorHAnsi"/>
        </w:rPr>
        <w:t>that can be used by the</w:t>
      </w:r>
      <w:r w:rsidR="00734235" w:rsidRPr="00E46672">
        <w:rPr>
          <w:rFonts w:asciiTheme="minorHAnsi" w:hAnsiTheme="minorHAnsi"/>
        </w:rPr>
        <w:t xml:space="preserve"> Board to </w:t>
      </w:r>
      <w:r w:rsidR="00D4564D">
        <w:rPr>
          <w:rFonts w:asciiTheme="minorHAnsi" w:hAnsiTheme="minorHAnsi"/>
        </w:rPr>
        <w:t xml:space="preserve">conduct </w:t>
      </w:r>
      <w:r w:rsidR="00BA3A21">
        <w:rPr>
          <w:rFonts w:asciiTheme="minorHAnsi" w:hAnsiTheme="minorHAnsi"/>
        </w:rPr>
        <w:t xml:space="preserve">a </w:t>
      </w:r>
      <w:r w:rsidR="00D4564D">
        <w:rPr>
          <w:rFonts w:asciiTheme="minorHAnsi" w:hAnsiTheme="minorHAnsi"/>
        </w:rPr>
        <w:t xml:space="preserve">self-assessment </w:t>
      </w:r>
      <w:r w:rsidR="00641DFE">
        <w:rPr>
          <w:rFonts w:asciiTheme="minorHAnsi" w:hAnsiTheme="minorHAnsi"/>
        </w:rPr>
        <w:t xml:space="preserve">and </w:t>
      </w:r>
      <w:r w:rsidR="00734235" w:rsidRPr="00E46672">
        <w:rPr>
          <w:rFonts w:asciiTheme="minorHAnsi" w:hAnsiTheme="minorHAnsi"/>
        </w:rPr>
        <w:t xml:space="preserve">identify improvements </w:t>
      </w:r>
      <w:r w:rsidR="00D4564D">
        <w:rPr>
          <w:rFonts w:asciiTheme="minorHAnsi" w:hAnsiTheme="minorHAnsi"/>
        </w:rPr>
        <w:t xml:space="preserve">to </w:t>
      </w:r>
      <w:r w:rsidR="00146847">
        <w:rPr>
          <w:rFonts w:asciiTheme="minorHAnsi" w:hAnsiTheme="minorHAnsi"/>
        </w:rPr>
        <w:t xml:space="preserve">strengthen the Board and the overall functioning of the organization.  </w:t>
      </w:r>
    </w:p>
    <w:p w:rsidR="00457EEF" w:rsidRPr="00E46672" w:rsidRDefault="00457EEF" w:rsidP="00457EEF">
      <w:pPr>
        <w:rPr>
          <w:rFonts w:asciiTheme="minorHAnsi" w:hAnsiTheme="minorHAnsi"/>
        </w:rPr>
      </w:pPr>
    </w:p>
    <w:p w:rsidR="006F18AC" w:rsidRPr="003D51EE" w:rsidRDefault="00245168" w:rsidP="00457EEF">
      <w:pPr>
        <w:rPr>
          <w:rFonts w:asciiTheme="minorHAnsi" w:hAnsiTheme="minorHAnsi"/>
        </w:rPr>
      </w:pPr>
      <w:r>
        <w:rPr>
          <w:rFonts w:asciiTheme="minorHAnsi" w:hAnsiTheme="minorHAnsi"/>
        </w:rPr>
        <w:t>Once</w:t>
      </w:r>
      <w:r w:rsidR="006F18AC" w:rsidRPr="003D51EE">
        <w:rPr>
          <w:rFonts w:asciiTheme="minorHAnsi" w:hAnsiTheme="minorHAnsi"/>
        </w:rPr>
        <w:t xml:space="preserve"> completed, </w:t>
      </w:r>
      <w:r w:rsidR="00457EEF" w:rsidRPr="003D51EE">
        <w:rPr>
          <w:rFonts w:asciiTheme="minorHAnsi" w:hAnsiTheme="minorHAnsi"/>
        </w:rPr>
        <w:t xml:space="preserve">the </w:t>
      </w:r>
      <w:r w:rsidR="00A33DF9">
        <w:rPr>
          <w:rFonts w:asciiTheme="minorHAnsi" w:hAnsiTheme="minorHAnsi"/>
        </w:rPr>
        <w:t>survey</w:t>
      </w:r>
      <w:r w:rsidR="006E0B4A">
        <w:rPr>
          <w:rFonts w:asciiTheme="minorHAnsi" w:hAnsiTheme="minorHAnsi"/>
        </w:rPr>
        <w:t xml:space="preserve"> results</w:t>
      </w:r>
      <w:r w:rsidR="00A33DF9">
        <w:rPr>
          <w:rFonts w:asciiTheme="minorHAnsi" w:hAnsiTheme="minorHAnsi"/>
        </w:rPr>
        <w:t xml:space="preserve"> </w:t>
      </w:r>
      <w:r w:rsidR="00D4564D">
        <w:rPr>
          <w:rFonts w:asciiTheme="minorHAnsi" w:hAnsiTheme="minorHAnsi"/>
        </w:rPr>
        <w:t xml:space="preserve">can offer </w:t>
      </w:r>
      <w:r w:rsidR="006F18AC" w:rsidRPr="003D51EE">
        <w:rPr>
          <w:rFonts w:asciiTheme="minorHAnsi" w:hAnsiTheme="minorHAnsi"/>
        </w:rPr>
        <w:t xml:space="preserve">an impression of the </w:t>
      </w:r>
      <w:r w:rsidR="00CC2C84">
        <w:rPr>
          <w:rFonts w:asciiTheme="minorHAnsi" w:hAnsiTheme="minorHAnsi"/>
        </w:rPr>
        <w:t xml:space="preserve">overall </w:t>
      </w:r>
      <w:r w:rsidR="006F18AC" w:rsidRPr="003D51EE">
        <w:rPr>
          <w:rFonts w:asciiTheme="minorHAnsi" w:hAnsiTheme="minorHAnsi"/>
        </w:rPr>
        <w:t>effectiveness of the Board</w:t>
      </w:r>
      <w:r w:rsidR="0021374E">
        <w:rPr>
          <w:rFonts w:asciiTheme="minorHAnsi" w:hAnsiTheme="minorHAnsi"/>
        </w:rPr>
        <w:t xml:space="preserve"> and </w:t>
      </w:r>
      <w:r w:rsidR="00D4564D">
        <w:rPr>
          <w:rFonts w:asciiTheme="minorHAnsi" w:hAnsiTheme="minorHAnsi"/>
        </w:rPr>
        <w:t>provide an</w:t>
      </w:r>
      <w:r w:rsidR="006F18AC" w:rsidRPr="003D51EE">
        <w:rPr>
          <w:rFonts w:asciiTheme="minorHAnsi" w:hAnsiTheme="minorHAnsi"/>
        </w:rPr>
        <w:t xml:space="preserve"> opportunity for the Board</w:t>
      </w:r>
      <w:r w:rsidR="0021374E">
        <w:rPr>
          <w:rFonts w:asciiTheme="minorHAnsi" w:hAnsiTheme="minorHAnsi"/>
        </w:rPr>
        <w:t xml:space="preserve"> and Executive Director</w:t>
      </w:r>
      <w:r w:rsidR="006F18AC" w:rsidRPr="003D51EE">
        <w:rPr>
          <w:rFonts w:asciiTheme="minorHAnsi" w:hAnsiTheme="minorHAnsi"/>
        </w:rPr>
        <w:t xml:space="preserve"> to step back and reflect on how well </w:t>
      </w:r>
      <w:r w:rsidR="00CC2C84">
        <w:rPr>
          <w:rFonts w:asciiTheme="minorHAnsi" w:hAnsiTheme="minorHAnsi"/>
        </w:rPr>
        <w:t xml:space="preserve">it </w:t>
      </w:r>
      <w:r w:rsidR="006F18AC" w:rsidRPr="003D51EE">
        <w:rPr>
          <w:rFonts w:asciiTheme="minorHAnsi" w:hAnsiTheme="minorHAnsi"/>
        </w:rPr>
        <w:t xml:space="preserve">is functioning. Importantly, </w:t>
      </w:r>
      <w:r w:rsidR="00CC2C84">
        <w:rPr>
          <w:rFonts w:asciiTheme="minorHAnsi" w:hAnsiTheme="minorHAnsi"/>
        </w:rPr>
        <w:t>the results</w:t>
      </w:r>
      <w:r w:rsidR="006F18AC" w:rsidRPr="003D51EE">
        <w:rPr>
          <w:rFonts w:asciiTheme="minorHAnsi" w:hAnsiTheme="minorHAnsi"/>
        </w:rPr>
        <w:t xml:space="preserve"> will encourage dialogue – refresh the Board’s understanding of its role and responsibilities, stimulate questions that need to be asked, identify areas of practice that may need </w:t>
      </w:r>
      <w:r w:rsidR="00D4564D" w:rsidRPr="003D51EE">
        <w:rPr>
          <w:rFonts w:asciiTheme="minorHAnsi" w:hAnsiTheme="minorHAnsi"/>
        </w:rPr>
        <w:t>attentio</w:t>
      </w:r>
      <w:r w:rsidR="00D4564D">
        <w:rPr>
          <w:rFonts w:asciiTheme="minorHAnsi" w:hAnsiTheme="minorHAnsi"/>
        </w:rPr>
        <w:t>n,</w:t>
      </w:r>
      <w:r w:rsidR="006F18AC" w:rsidRPr="003D51EE">
        <w:rPr>
          <w:rFonts w:asciiTheme="minorHAnsi" w:hAnsiTheme="minorHAnsi"/>
        </w:rPr>
        <w:t xml:space="preserve"> and draw out suggestions for improvement. </w:t>
      </w:r>
    </w:p>
    <w:p w:rsidR="00457EEF" w:rsidRPr="003D51EE" w:rsidRDefault="00457EEF" w:rsidP="00457EEF">
      <w:pPr>
        <w:rPr>
          <w:rFonts w:asciiTheme="minorHAnsi" w:hAnsiTheme="minorHAnsi"/>
        </w:rPr>
      </w:pPr>
    </w:p>
    <w:p w:rsidR="006F18AC" w:rsidRPr="003D51EE" w:rsidRDefault="00457EEF" w:rsidP="00457EEF">
      <w:pPr>
        <w:rPr>
          <w:rFonts w:asciiTheme="minorHAnsi" w:hAnsiTheme="minorHAnsi"/>
          <w:lang w:val="en-CA"/>
        </w:rPr>
      </w:pPr>
      <w:r w:rsidRPr="003D51EE">
        <w:rPr>
          <w:rFonts w:asciiTheme="minorHAnsi" w:hAnsiTheme="minorHAnsi"/>
        </w:rPr>
        <w:t xml:space="preserve">The </w:t>
      </w:r>
      <w:r w:rsidR="00667DAF" w:rsidRPr="00681252">
        <w:rPr>
          <w:rFonts w:asciiTheme="minorHAnsi" w:hAnsiTheme="minorHAnsi"/>
          <w:lang w:val="en-CA"/>
        </w:rPr>
        <w:t>survey</w:t>
      </w:r>
      <w:r w:rsidRPr="00A33DF9">
        <w:rPr>
          <w:rFonts w:asciiTheme="minorHAnsi" w:hAnsiTheme="minorHAnsi"/>
          <w:lang w:val="en-CA"/>
        </w:rPr>
        <w:t xml:space="preserve"> </w:t>
      </w:r>
      <w:r w:rsidR="006F18AC" w:rsidRPr="003D51EE">
        <w:rPr>
          <w:rFonts w:asciiTheme="minorHAnsi" w:hAnsiTheme="minorHAnsi"/>
        </w:rPr>
        <w:t>is designed to be a</w:t>
      </w:r>
      <w:r w:rsidRPr="003D51EE">
        <w:rPr>
          <w:rFonts w:asciiTheme="minorHAnsi" w:hAnsiTheme="minorHAnsi"/>
        </w:rPr>
        <w:t>n easy to use self-</w:t>
      </w:r>
      <w:r w:rsidR="006F18AC" w:rsidRPr="003D51EE">
        <w:rPr>
          <w:rFonts w:asciiTheme="minorHAnsi" w:hAnsiTheme="minorHAnsi"/>
        </w:rPr>
        <w:t xml:space="preserve">assessment </w:t>
      </w:r>
      <w:r w:rsidR="00D4564D">
        <w:rPr>
          <w:rFonts w:asciiTheme="minorHAnsi" w:hAnsiTheme="minorHAnsi"/>
        </w:rPr>
        <w:t xml:space="preserve">tool </w:t>
      </w:r>
      <w:r w:rsidR="006F18AC" w:rsidRPr="003D51EE">
        <w:rPr>
          <w:rFonts w:asciiTheme="minorHAnsi" w:hAnsiTheme="minorHAnsi"/>
        </w:rPr>
        <w:t xml:space="preserve">at a “group performance” level to generate discussion. </w:t>
      </w:r>
      <w:r w:rsidR="00D4564D">
        <w:rPr>
          <w:rFonts w:asciiTheme="minorHAnsi" w:hAnsiTheme="minorHAnsi"/>
        </w:rPr>
        <w:t xml:space="preserve">It </w:t>
      </w:r>
      <w:r w:rsidRPr="003D51EE">
        <w:rPr>
          <w:rFonts w:asciiTheme="minorHAnsi" w:hAnsiTheme="minorHAnsi"/>
        </w:rPr>
        <w:t xml:space="preserve">is highly adaptable and </w:t>
      </w:r>
      <w:r w:rsidR="00A15259">
        <w:rPr>
          <w:rFonts w:asciiTheme="minorHAnsi" w:hAnsiTheme="minorHAnsi"/>
        </w:rPr>
        <w:t>ASO’s</w:t>
      </w:r>
      <w:r w:rsidRPr="003D51EE">
        <w:rPr>
          <w:rFonts w:asciiTheme="minorHAnsi" w:hAnsiTheme="minorHAnsi"/>
        </w:rPr>
        <w:t xml:space="preserve"> should feel free to </w:t>
      </w:r>
      <w:r w:rsidR="0021374E">
        <w:rPr>
          <w:rFonts w:asciiTheme="minorHAnsi" w:hAnsiTheme="minorHAnsi"/>
        </w:rPr>
        <w:t xml:space="preserve">make changes to the tool for their own use.  </w:t>
      </w:r>
    </w:p>
    <w:p w:rsidR="0085053E" w:rsidRPr="003D51EE" w:rsidRDefault="0085053E" w:rsidP="009709F0">
      <w:pPr>
        <w:pStyle w:val="Heading1"/>
        <w:rPr>
          <w:rFonts w:asciiTheme="minorHAnsi" w:hAnsiTheme="minorHAnsi"/>
          <w:lang w:val="en-CA"/>
        </w:rPr>
      </w:pPr>
    </w:p>
    <w:p w:rsidR="0085053E" w:rsidRDefault="00925DE0" w:rsidP="002108B3">
      <w:pPr>
        <w:pStyle w:val="Heading1"/>
        <w:numPr>
          <w:ilvl w:val="0"/>
          <w:numId w:val="31"/>
        </w:numPr>
        <w:rPr>
          <w:lang w:val="en-CA"/>
        </w:rPr>
      </w:pPr>
      <w:bookmarkStart w:id="1" w:name="_Toc494371491"/>
      <w:r>
        <w:rPr>
          <w:lang w:val="en-CA"/>
        </w:rPr>
        <w:t>How to Best Use This Tool</w:t>
      </w:r>
      <w:bookmarkEnd w:id="1"/>
    </w:p>
    <w:p w:rsidR="004C0847" w:rsidRDefault="004C0847" w:rsidP="006A7E58">
      <w:pPr>
        <w:pStyle w:val="NormalWeb"/>
        <w:rPr>
          <w:rFonts w:asciiTheme="minorHAnsi" w:hAnsiTheme="minorHAnsi" w:cs="TimesNewRomanPSMT"/>
        </w:rPr>
      </w:pPr>
      <w:r w:rsidRPr="004C0847">
        <w:rPr>
          <w:rFonts w:asciiTheme="minorHAnsi" w:hAnsiTheme="minorHAnsi" w:cs="TimesNewRomanPSMT"/>
        </w:rPr>
        <w:t>This</w:t>
      </w:r>
      <w:r w:rsidR="00A33DF9">
        <w:rPr>
          <w:rFonts w:asciiTheme="minorHAnsi" w:hAnsiTheme="minorHAnsi" w:cs="TimesNewRomanPSMT"/>
        </w:rPr>
        <w:t xml:space="preserve"> </w:t>
      </w:r>
      <w:r w:rsidRPr="004C0847">
        <w:rPr>
          <w:rFonts w:asciiTheme="minorHAnsi" w:hAnsiTheme="minorHAnsi" w:cs="TimesNewRomanPSMT"/>
        </w:rPr>
        <w:t xml:space="preserve">tool is designed to be used </w:t>
      </w:r>
      <w:r w:rsidR="00D4564D">
        <w:rPr>
          <w:rFonts w:asciiTheme="minorHAnsi" w:hAnsiTheme="minorHAnsi" w:cs="TimesNewRomanPSMT"/>
        </w:rPr>
        <w:t xml:space="preserve">for </w:t>
      </w:r>
      <w:r w:rsidRPr="004C0847">
        <w:rPr>
          <w:rFonts w:asciiTheme="minorHAnsi" w:hAnsiTheme="minorHAnsi" w:cs="TimesNewRomanPSMT"/>
        </w:rPr>
        <w:t xml:space="preserve">annual </w:t>
      </w:r>
      <w:r w:rsidR="00BE63A6">
        <w:rPr>
          <w:rFonts w:asciiTheme="minorHAnsi" w:hAnsiTheme="minorHAnsi" w:cs="TimesNewRomanPSMT"/>
        </w:rPr>
        <w:t>Board</w:t>
      </w:r>
      <w:r w:rsidRPr="004C0847">
        <w:rPr>
          <w:rFonts w:asciiTheme="minorHAnsi" w:hAnsiTheme="minorHAnsi" w:cs="TimesNewRomanPSMT"/>
        </w:rPr>
        <w:t xml:space="preserve"> evaluation. It seeks to help </w:t>
      </w:r>
      <w:r w:rsidR="00BE63A6">
        <w:rPr>
          <w:rFonts w:asciiTheme="minorHAnsi" w:hAnsiTheme="minorHAnsi" w:cs="TimesNewRomanPSMT"/>
        </w:rPr>
        <w:t>Board</w:t>
      </w:r>
      <w:r w:rsidR="008220E6">
        <w:rPr>
          <w:rFonts w:asciiTheme="minorHAnsi" w:hAnsiTheme="minorHAnsi" w:cs="TimesNewRomanPSMT"/>
        </w:rPr>
        <w:t>’s</w:t>
      </w:r>
      <w:r w:rsidRPr="004C0847">
        <w:rPr>
          <w:rFonts w:asciiTheme="minorHAnsi" w:hAnsiTheme="minorHAnsi" w:cs="TimesNewRomanPSMT"/>
        </w:rPr>
        <w:t xml:space="preserve"> answer the question: </w:t>
      </w:r>
      <w:r w:rsidRPr="004C0847">
        <w:rPr>
          <w:rFonts w:asciiTheme="minorHAnsi" w:hAnsiTheme="minorHAnsi"/>
          <w:i/>
          <w:iCs/>
        </w:rPr>
        <w:t xml:space="preserve">what are </w:t>
      </w:r>
      <w:r w:rsidR="00D4564D">
        <w:rPr>
          <w:rFonts w:asciiTheme="minorHAnsi" w:hAnsiTheme="minorHAnsi"/>
          <w:i/>
          <w:iCs/>
        </w:rPr>
        <w:t xml:space="preserve">we </w:t>
      </w:r>
      <w:r w:rsidRPr="004C0847">
        <w:rPr>
          <w:rFonts w:asciiTheme="minorHAnsi" w:hAnsiTheme="minorHAnsi"/>
          <w:i/>
          <w:iCs/>
        </w:rPr>
        <w:t xml:space="preserve">doing well and what can </w:t>
      </w:r>
      <w:r w:rsidR="00D4564D">
        <w:rPr>
          <w:rFonts w:asciiTheme="minorHAnsi" w:hAnsiTheme="minorHAnsi"/>
          <w:i/>
          <w:iCs/>
        </w:rPr>
        <w:t>w</w:t>
      </w:r>
      <w:r w:rsidRPr="004C0847">
        <w:rPr>
          <w:rFonts w:asciiTheme="minorHAnsi" w:hAnsiTheme="minorHAnsi"/>
          <w:i/>
          <w:iCs/>
        </w:rPr>
        <w:t>e do better</w:t>
      </w:r>
      <w:r w:rsidR="006A7E58">
        <w:rPr>
          <w:rFonts w:asciiTheme="minorHAnsi" w:hAnsiTheme="minorHAnsi" w:cs="TimesNewRomanPSMT"/>
        </w:rPr>
        <w:t xml:space="preserve">?   </w:t>
      </w:r>
      <w:r w:rsidR="006F5D0D">
        <w:rPr>
          <w:rFonts w:asciiTheme="minorHAnsi" w:hAnsiTheme="minorHAnsi" w:cs="TimesNewRomanPSMT"/>
        </w:rPr>
        <w:t xml:space="preserve">Using this tool to answer </w:t>
      </w:r>
      <w:r w:rsidRPr="004C0847">
        <w:rPr>
          <w:rFonts w:asciiTheme="minorHAnsi" w:hAnsiTheme="minorHAnsi" w:cs="TimesNewRomanPSMT"/>
        </w:rPr>
        <w:t>this question</w:t>
      </w:r>
      <w:r w:rsidR="003D1E85">
        <w:rPr>
          <w:rFonts w:asciiTheme="minorHAnsi" w:hAnsiTheme="minorHAnsi" w:cs="TimesNewRomanPSMT"/>
        </w:rPr>
        <w:t xml:space="preserve"> </w:t>
      </w:r>
      <w:r w:rsidRPr="004C0847">
        <w:rPr>
          <w:rFonts w:asciiTheme="minorHAnsi" w:hAnsiTheme="minorHAnsi" w:cs="TimesNewRomanPSMT"/>
        </w:rPr>
        <w:t>ensures that all members can say</w:t>
      </w:r>
      <w:r w:rsidR="003D1E85">
        <w:rPr>
          <w:rFonts w:asciiTheme="minorHAnsi" w:hAnsiTheme="minorHAnsi" w:cs="TimesNewRomanPSMT"/>
        </w:rPr>
        <w:t xml:space="preserve"> </w:t>
      </w:r>
      <w:r w:rsidRPr="004C0847">
        <w:rPr>
          <w:rFonts w:asciiTheme="minorHAnsi" w:hAnsiTheme="minorHAnsi" w:cs="TimesNewRomanPSMT"/>
        </w:rPr>
        <w:t>that they are acting in the best interest of the organization</w:t>
      </w:r>
      <w:r w:rsidR="000F5B58">
        <w:rPr>
          <w:rFonts w:asciiTheme="minorHAnsi" w:hAnsiTheme="minorHAnsi" w:cs="TimesNewRomanPSMT"/>
        </w:rPr>
        <w:t xml:space="preserve"> </w:t>
      </w:r>
      <w:r w:rsidR="003D1E85">
        <w:rPr>
          <w:rFonts w:asciiTheme="minorHAnsi" w:hAnsiTheme="minorHAnsi" w:cs="TimesNewRomanPSMT"/>
        </w:rPr>
        <w:t xml:space="preserve">- </w:t>
      </w:r>
      <w:r w:rsidRPr="004C0847">
        <w:rPr>
          <w:rFonts w:asciiTheme="minorHAnsi" w:hAnsiTheme="minorHAnsi" w:cs="TimesNewRomanPSMT"/>
        </w:rPr>
        <w:t xml:space="preserve">a key governance question </w:t>
      </w:r>
      <w:r w:rsidR="00F2390E">
        <w:rPr>
          <w:rFonts w:asciiTheme="minorHAnsi" w:hAnsiTheme="minorHAnsi" w:cs="TimesNewRomanPSMT"/>
        </w:rPr>
        <w:t>th</w:t>
      </w:r>
      <w:r w:rsidR="00196028">
        <w:rPr>
          <w:rFonts w:asciiTheme="minorHAnsi" w:hAnsiTheme="minorHAnsi" w:cs="TimesNewRomanPSMT"/>
        </w:rPr>
        <w:t xml:space="preserve">at </w:t>
      </w:r>
      <w:r w:rsidRPr="004C0847">
        <w:rPr>
          <w:rFonts w:asciiTheme="minorHAnsi" w:hAnsiTheme="minorHAnsi" w:cs="TimesNewRomanPSMT"/>
        </w:rPr>
        <w:t>OODP governance resources focus on.</w:t>
      </w:r>
    </w:p>
    <w:p w:rsidR="00594549" w:rsidRPr="00A27EA4" w:rsidRDefault="00594549" w:rsidP="00594549">
      <w:pPr>
        <w:jc w:val="center"/>
        <w:rPr>
          <w:rFonts w:asciiTheme="minorHAnsi" w:hAnsiTheme="minorHAnsi"/>
          <w:b/>
          <w:sz w:val="40"/>
          <w:szCs w:val="40"/>
          <w:lang w:val="en-CA"/>
        </w:rPr>
      </w:pPr>
      <w:r w:rsidRPr="00A27EA4">
        <w:rPr>
          <w:rFonts w:asciiTheme="minorHAnsi" w:hAnsiTheme="minorHAnsi"/>
          <w:b/>
          <w:sz w:val="40"/>
          <w:szCs w:val="40"/>
          <w:lang w:val="en-CA"/>
        </w:rPr>
        <w:t>Are we acting in the best interest of the organization?</w:t>
      </w:r>
    </w:p>
    <w:p w:rsidR="00594549" w:rsidRPr="00475478" w:rsidRDefault="00594549" w:rsidP="00594549">
      <w:pPr>
        <w:rPr>
          <w:rFonts w:asciiTheme="minorHAnsi" w:hAnsiTheme="minorHAnsi"/>
          <w:lang w:val="en-CA"/>
        </w:rPr>
      </w:pPr>
    </w:p>
    <w:p w:rsidR="00594549" w:rsidRPr="00475478" w:rsidRDefault="00A27EA4" w:rsidP="00A27EA4">
      <w:pPr>
        <w:jc w:val="center"/>
        <w:rPr>
          <w:rFonts w:asciiTheme="minorHAnsi" w:hAnsiTheme="minorHAnsi"/>
          <w:lang w:val="en-CA"/>
        </w:rPr>
      </w:pPr>
      <w:r w:rsidRPr="00475478">
        <w:rPr>
          <w:rFonts w:asciiTheme="minorHAnsi" w:hAnsiTheme="minorHAnsi"/>
          <w:noProof/>
          <w:lang w:val="en-CA" w:eastAsia="en-CA"/>
        </w:rPr>
        <w:drawing>
          <wp:inline distT="0" distB="0" distL="0" distR="0" wp14:anchorId="132C361F" wp14:editId="2225043A">
            <wp:extent cx="1984076" cy="193230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987830" cy="1935961"/>
                    </a:xfrm>
                    <a:prstGeom prst="rect">
                      <a:avLst/>
                    </a:prstGeom>
                  </pic:spPr>
                </pic:pic>
              </a:graphicData>
            </a:graphic>
          </wp:inline>
        </w:drawing>
      </w:r>
    </w:p>
    <w:p w:rsidR="00A27EA4" w:rsidRDefault="00594549" w:rsidP="00A27EA4">
      <w:pPr>
        <w:rPr>
          <w:rFonts w:asciiTheme="minorHAnsi" w:hAnsiTheme="minorHAnsi"/>
          <w:lang w:val="en-CA"/>
        </w:rPr>
      </w:pPr>
      <w:r w:rsidRPr="00475478">
        <w:rPr>
          <w:rFonts w:asciiTheme="minorHAnsi" w:hAnsiTheme="minorHAnsi"/>
          <w:lang w:val="en-CA"/>
        </w:rPr>
        <w:lastRenderedPageBreak/>
        <w:t xml:space="preserve">                                                </w:t>
      </w:r>
    </w:p>
    <w:p w:rsidR="004C0847" w:rsidRPr="0028037B" w:rsidRDefault="004C0847" w:rsidP="00A27EA4">
      <w:pPr>
        <w:rPr>
          <w:rFonts w:asciiTheme="minorHAnsi" w:hAnsiTheme="minorHAnsi"/>
          <w:sz w:val="20"/>
          <w:szCs w:val="20"/>
        </w:rPr>
      </w:pPr>
      <w:r w:rsidRPr="0028037B">
        <w:rPr>
          <w:rFonts w:asciiTheme="minorHAnsi" w:hAnsiTheme="minorHAnsi"/>
        </w:rPr>
        <w:t>Th</w:t>
      </w:r>
      <w:r w:rsidR="003D1E85" w:rsidRPr="0028037B">
        <w:rPr>
          <w:rFonts w:asciiTheme="minorHAnsi" w:hAnsiTheme="minorHAnsi"/>
        </w:rPr>
        <w:t>is</w:t>
      </w:r>
      <w:r w:rsidRPr="0028037B">
        <w:rPr>
          <w:rFonts w:asciiTheme="minorHAnsi" w:hAnsiTheme="minorHAnsi"/>
        </w:rPr>
        <w:t xml:space="preserve"> tool is designed for organizations large enough to employ staff</w:t>
      </w:r>
      <w:r w:rsidR="003D1E85" w:rsidRPr="0028037B">
        <w:rPr>
          <w:rFonts w:asciiTheme="minorHAnsi" w:hAnsiTheme="minorHAnsi"/>
        </w:rPr>
        <w:t xml:space="preserve"> and </w:t>
      </w:r>
      <w:r w:rsidRPr="0028037B">
        <w:rPr>
          <w:rFonts w:asciiTheme="minorHAnsi" w:hAnsiTheme="minorHAnsi"/>
        </w:rPr>
        <w:t xml:space="preserve">with someone in an Executive Director or CEO role. </w:t>
      </w:r>
    </w:p>
    <w:p w:rsidR="004C0847" w:rsidRPr="0028037B" w:rsidRDefault="004C0847" w:rsidP="00597E3E">
      <w:pPr>
        <w:pStyle w:val="NormalWeb"/>
        <w:numPr>
          <w:ilvl w:val="0"/>
          <w:numId w:val="3"/>
        </w:numPr>
        <w:rPr>
          <w:rFonts w:asciiTheme="minorHAnsi" w:hAnsiTheme="minorHAnsi"/>
        </w:rPr>
      </w:pPr>
      <w:r w:rsidRPr="0028037B">
        <w:rPr>
          <w:rFonts w:asciiTheme="minorHAnsi" w:hAnsiTheme="minorHAnsi" w:cs="TimesNewRomanPSMT"/>
        </w:rPr>
        <w:t xml:space="preserve">Section D on the </w:t>
      </w:r>
      <w:r w:rsidRPr="0028037B">
        <w:rPr>
          <w:rFonts w:asciiTheme="minorHAnsi" w:hAnsiTheme="minorHAnsi"/>
          <w:b/>
          <w:bCs/>
        </w:rPr>
        <w:t xml:space="preserve">Performance of Individual Directors </w:t>
      </w:r>
      <w:r w:rsidRPr="0028037B">
        <w:rPr>
          <w:rFonts w:asciiTheme="minorHAnsi" w:hAnsiTheme="minorHAnsi" w:cs="TimesNewRomanPSMT"/>
        </w:rPr>
        <w:t xml:space="preserve">provides an opportunity for </w:t>
      </w:r>
      <w:r w:rsidR="00BE63A6" w:rsidRPr="0028037B">
        <w:rPr>
          <w:rFonts w:asciiTheme="minorHAnsi" w:hAnsiTheme="minorHAnsi" w:cs="TimesNewRomanPSMT"/>
        </w:rPr>
        <w:t>Board</w:t>
      </w:r>
      <w:r w:rsidRPr="0028037B">
        <w:rPr>
          <w:rFonts w:asciiTheme="minorHAnsi" w:hAnsiTheme="minorHAnsi" w:cs="TimesNewRomanPSMT"/>
        </w:rPr>
        <w:t xml:space="preserve"> members to personally reflect on their own performance. This portion of the questionnaire, once completed, should be retained by each </w:t>
      </w:r>
      <w:r w:rsidR="00BE63A6" w:rsidRPr="0028037B">
        <w:rPr>
          <w:rFonts w:asciiTheme="minorHAnsi" w:hAnsiTheme="minorHAnsi" w:cs="TimesNewRomanPSMT"/>
        </w:rPr>
        <w:t>Board</w:t>
      </w:r>
      <w:r w:rsidRPr="0028037B">
        <w:rPr>
          <w:rFonts w:asciiTheme="minorHAnsi" w:hAnsiTheme="minorHAnsi" w:cs="TimesNewRomanPSMT"/>
        </w:rPr>
        <w:t xml:space="preserve"> member,</w:t>
      </w:r>
      <w:r w:rsidR="009760AE" w:rsidRPr="0028037B">
        <w:rPr>
          <w:rFonts w:asciiTheme="minorHAnsi" w:hAnsiTheme="minorHAnsi" w:cs="TimesNewRomanPSMT"/>
        </w:rPr>
        <w:t xml:space="preserve"> to support their own improvement goals.  However, individual results should also be anonymously compiled to give the Board a sense of the overall confidence level of its members.</w:t>
      </w:r>
      <w:r w:rsidR="003D1E85" w:rsidRPr="0028037B">
        <w:rPr>
          <w:rFonts w:asciiTheme="minorHAnsi" w:hAnsiTheme="minorHAnsi" w:cs="TimesNewRomanPSMT"/>
        </w:rPr>
        <w:t xml:space="preserve">  </w:t>
      </w:r>
      <w:r w:rsidR="009760AE" w:rsidRPr="0028037B">
        <w:rPr>
          <w:rFonts w:asciiTheme="minorHAnsi" w:hAnsiTheme="minorHAnsi" w:cs="TimesNewRomanPSMT"/>
        </w:rPr>
        <w:t xml:space="preserve">It would also be useful </w:t>
      </w:r>
      <w:r w:rsidR="00333D21" w:rsidRPr="0028037B">
        <w:rPr>
          <w:rFonts w:asciiTheme="minorHAnsi" w:hAnsiTheme="minorHAnsi" w:cs="TimesNewRomanPSMT"/>
        </w:rPr>
        <w:t xml:space="preserve">for Board members to have a </w:t>
      </w:r>
      <w:r w:rsidR="003D1E85" w:rsidRPr="0028037B">
        <w:rPr>
          <w:rFonts w:asciiTheme="minorHAnsi" w:hAnsiTheme="minorHAnsi" w:cs="TimesNewRomanPSMT"/>
        </w:rPr>
        <w:t xml:space="preserve">group </w:t>
      </w:r>
      <w:r w:rsidR="00333D21" w:rsidRPr="0028037B">
        <w:rPr>
          <w:rFonts w:asciiTheme="minorHAnsi" w:hAnsiTheme="minorHAnsi" w:cs="TimesNewRomanPSMT"/>
        </w:rPr>
        <w:t xml:space="preserve">discussion about </w:t>
      </w:r>
      <w:r w:rsidRPr="0028037B">
        <w:rPr>
          <w:rFonts w:asciiTheme="minorHAnsi" w:hAnsiTheme="minorHAnsi" w:cs="TimesNewRomanPSMT"/>
        </w:rPr>
        <w:t xml:space="preserve">the </w:t>
      </w:r>
      <w:r w:rsidR="003D1E85" w:rsidRPr="0028037B">
        <w:rPr>
          <w:rFonts w:asciiTheme="minorHAnsi" w:hAnsiTheme="minorHAnsi" w:cs="TimesNewRomanPSMT"/>
        </w:rPr>
        <w:t xml:space="preserve">individual </w:t>
      </w:r>
      <w:r w:rsidRPr="0028037B">
        <w:rPr>
          <w:rFonts w:asciiTheme="minorHAnsi" w:hAnsiTheme="minorHAnsi" w:cs="TimesNewRomanPSMT"/>
        </w:rPr>
        <w:t xml:space="preserve">issues identified </w:t>
      </w:r>
      <w:r w:rsidR="004B153D" w:rsidRPr="0028037B">
        <w:rPr>
          <w:rFonts w:asciiTheme="minorHAnsi" w:hAnsiTheme="minorHAnsi" w:cs="TimesNewRomanPSMT"/>
        </w:rPr>
        <w:t xml:space="preserve">that </w:t>
      </w:r>
      <w:r w:rsidRPr="0028037B">
        <w:rPr>
          <w:rFonts w:asciiTheme="minorHAnsi" w:hAnsiTheme="minorHAnsi" w:cs="TimesNewRomanPSMT"/>
        </w:rPr>
        <w:t>they most want to improve upon</w:t>
      </w:r>
      <w:r w:rsidR="00333D21" w:rsidRPr="0028037B">
        <w:rPr>
          <w:rFonts w:asciiTheme="minorHAnsi" w:hAnsiTheme="minorHAnsi" w:cs="TimesNewRomanPSMT"/>
        </w:rPr>
        <w:t>.</w:t>
      </w:r>
      <w:r w:rsidR="003D1E85" w:rsidRPr="0028037B">
        <w:rPr>
          <w:rFonts w:asciiTheme="minorHAnsi" w:hAnsiTheme="minorHAnsi" w:cs="TimesNewRomanPSMT"/>
        </w:rPr>
        <w:t xml:space="preserve">  There are likely </w:t>
      </w:r>
      <w:r w:rsidR="001D72B8" w:rsidRPr="0028037B">
        <w:rPr>
          <w:rFonts w:asciiTheme="minorHAnsi" w:hAnsiTheme="minorHAnsi" w:cs="TimesNewRomanPSMT"/>
        </w:rPr>
        <w:t xml:space="preserve">to be </w:t>
      </w:r>
      <w:r w:rsidR="003D1E85" w:rsidRPr="0028037B">
        <w:rPr>
          <w:rFonts w:asciiTheme="minorHAnsi" w:hAnsiTheme="minorHAnsi" w:cs="TimesNewRomanPSMT"/>
        </w:rPr>
        <w:t>common issues.</w:t>
      </w:r>
      <w:r w:rsidRPr="0028037B">
        <w:rPr>
          <w:rFonts w:asciiTheme="minorHAnsi" w:hAnsiTheme="minorHAnsi" w:cs="TimesNewRomanPSMT"/>
        </w:rPr>
        <w:t xml:space="preserve"> </w:t>
      </w:r>
    </w:p>
    <w:p w:rsidR="004C0847" w:rsidRPr="0028037B" w:rsidRDefault="007C19E9" w:rsidP="00597E3E">
      <w:pPr>
        <w:pStyle w:val="NormalWeb"/>
        <w:numPr>
          <w:ilvl w:val="0"/>
          <w:numId w:val="3"/>
        </w:numPr>
        <w:rPr>
          <w:rFonts w:asciiTheme="minorHAnsi" w:hAnsiTheme="minorHAnsi"/>
        </w:rPr>
      </w:pPr>
      <w:r w:rsidRPr="0028037B">
        <w:rPr>
          <w:rFonts w:asciiTheme="minorHAnsi" w:hAnsiTheme="minorHAnsi" w:cs="TimesNewRomanPSMT"/>
        </w:rPr>
        <w:t>This Tool includes an optional section, Section F</w:t>
      </w:r>
      <w:r w:rsidR="004C0847" w:rsidRPr="0028037B">
        <w:rPr>
          <w:rFonts w:asciiTheme="minorHAnsi" w:hAnsiTheme="minorHAnsi" w:cs="TimesNewRomanPSMT"/>
        </w:rPr>
        <w:t xml:space="preserve">, </w:t>
      </w:r>
      <w:r w:rsidR="004B153D" w:rsidRPr="0028037B">
        <w:rPr>
          <w:rFonts w:asciiTheme="minorHAnsi" w:hAnsiTheme="minorHAnsi"/>
          <w:b/>
          <w:color w:val="000000" w:themeColor="text1"/>
          <w:lang w:val="en-CA"/>
        </w:rPr>
        <w:t>Feedback to the Chair of the Board</w:t>
      </w:r>
      <w:r w:rsidR="004B153D" w:rsidRPr="0028037B">
        <w:rPr>
          <w:rFonts w:asciiTheme="minorHAnsi" w:hAnsiTheme="minorHAnsi"/>
          <w:b/>
          <w:color w:val="FFFFFF" w:themeColor="background1"/>
          <w:lang w:val="en-CA"/>
        </w:rPr>
        <w:t xml:space="preserve"> </w:t>
      </w:r>
      <w:r w:rsidR="004C0847" w:rsidRPr="0028037B">
        <w:rPr>
          <w:rFonts w:asciiTheme="minorHAnsi" w:hAnsiTheme="minorHAnsi" w:cs="TimesNewRomanPSMT"/>
        </w:rPr>
        <w:t xml:space="preserve">that seeks to provide feedback </w:t>
      </w:r>
      <w:r w:rsidR="004B153D" w:rsidRPr="0028037B">
        <w:rPr>
          <w:rFonts w:asciiTheme="minorHAnsi" w:hAnsiTheme="minorHAnsi" w:cs="TimesNewRomanPSMT"/>
        </w:rPr>
        <w:t xml:space="preserve">aimed at strengthening the role of </w:t>
      </w:r>
      <w:r w:rsidR="004C0847" w:rsidRPr="0028037B">
        <w:rPr>
          <w:rFonts w:asciiTheme="minorHAnsi" w:hAnsiTheme="minorHAnsi" w:cs="TimesNewRomanPSMT"/>
        </w:rPr>
        <w:t>the Chair</w:t>
      </w:r>
      <w:r w:rsidR="004B153D" w:rsidRPr="0028037B">
        <w:rPr>
          <w:rFonts w:asciiTheme="minorHAnsi" w:hAnsiTheme="minorHAnsi" w:cs="TimesNewRomanPSMT"/>
        </w:rPr>
        <w:t>.</w:t>
      </w:r>
    </w:p>
    <w:p w:rsidR="004C0847" w:rsidRPr="0028037B" w:rsidRDefault="004C0847" w:rsidP="00597E3E">
      <w:pPr>
        <w:pStyle w:val="NormalWeb"/>
        <w:numPr>
          <w:ilvl w:val="0"/>
          <w:numId w:val="3"/>
        </w:numPr>
        <w:rPr>
          <w:rFonts w:asciiTheme="minorHAnsi" w:hAnsiTheme="minorHAnsi"/>
        </w:rPr>
      </w:pPr>
      <w:r w:rsidRPr="0028037B">
        <w:rPr>
          <w:rFonts w:asciiTheme="minorHAnsi" w:hAnsiTheme="minorHAnsi" w:cs="TimesNewRomanPSMT"/>
        </w:rPr>
        <w:t xml:space="preserve">The rating scale at the bottom of each </w:t>
      </w:r>
      <w:r w:rsidR="007C19E9" w:rsidRPr="0028037B">
        <w:rPr>
          <w:rFonts w:asciiTheme="minorHAnsi" w:hAnsiTheme="minorHAnsi" w:cs="TimesNewRomanPSMT"/>
        </w:rPr>
        <w:t>section</w:t>
      </w:r>
      <w:r w:rsidRPr="0028037B">
        <w:rPr>
          <w:rFonts w:asciiTheme="minorHAnsi" w:hAnsiTheme="minorHAnsi" w:cs="TimesNewRomanPSMT"/>
        </w:rPr>
        <w:t xml:space="preserve"> (“My Overall Rating”) asks that </w:t>
      </w:r>
      <w:r w:rsidR="00BE63A6" w:rsidRPr="0028037B">
        <w:rPr>
          <w:rFonts w:asciiTheme="minorHAnsi" w:hAnsiTheme="minorHAnsi" w:cs="TimesNewRomanPSMT"/>
        </w:rPr>
        <w:t>Board</w:t>
      </w:r>
      <w:r w:rsidRPr="0028037B">
        <w:rPr>
          <w:rFonts w:asciiTheme="minorHAnsi" w:hAnsiTheme="minorHAnsi" w:cs="TimesNewRomanPSMT"/>
        </w:rPr>
        <w:t xml:space="preserve"> members add up the total of the numbers circled on the page. This number is intended as a rough interpretation of the results of each section. </w:t>
      </w:r>
    </w:p>
    <w:p w:rsidR="004C0847" w:rsidRPr="0028037B" w:rsidRDefault="004C0847" w:rsidP="00597E3E">
      <w:pPr>
        <w:pStyle w:val="NormalWeb"/>
        <w:numPr>
          <w:ilvl w:val="0"/>
          <w:numId w:val="3"/>
        </w:numPr>
        <w:rPr>
          <w:rFonts w:asciiTheme="minorHAnsi" w:hAnsiTheme="minorHAnsi"/>
        </w:rPr>
      </w:pPr>
      <w:r w:rsidRPr="0028037B">
        <w:rPr>
          <w:rFonts w:asciiTheme="minorHAnsi" w:hAnsiTheme="minorHAnsi" w:cs="TimesNewRomanPSMT"/>
        </w:rPr>
        <w:t>Remember that this tool is best used to stimulate reflection and discussion; and once a few annual cycles have been completed</w:t>
      </w:r>
      <w:r w:rsidR="007C19E9" w:rsidRPr="0028037B">
        <w:rPr>
          <w:rFonts w:asciiTheme="minorHAnsi" w:hAnsiTheme="minorHAnsi" w:cs="TimesNewRomanPSMT"/>
        </w:rPr>
        <w:t>,</w:t>
      </w:r>
      <w:r w:rsidRPr="0028037B">
        <w:rPr>
          <w:rFonts w:asciiTheme="minorHAnsi" w:hAnsiTheme="minorHAnsi" w:cs="TimesNewRomanPSMT"/>
        </w:rPr>
        <w:t xml:space="preserve"> </w:t>
      </w:r>
      <w:r w:rsidR="001D72B8" w:rsidRPr="0028037B">
        <w:rPr>
          <w:rFonts w:asciiTheme="minorHAnsi" w:hAnsiTheme="minorHAnsi" w:cs="TimesNewRomanPSMT"/>
        </w:rPr>
        <w:t>can identify</w:t>
      </w:r>
      <w:r w:rsidRPr="0028037B">
        <w:rPr>
          <w:rFonts w:asciiTheme="minorHAnsi" w:hAnsiTheme="minorHAnsi" w:cs="TimesNewRomanPSMT"/>
        </w:rPr>
        <w:t xml:space="preserve"> trends and issues that may require changes to Board policy and practice</w:t>
      </w:r>
      <w:r w:rsidR="007C19E9" w:rsidRPr="0028037B">
        <w:rPr>
          <w:rFonts w:asciiTheme="minorHAnsi" w:hAnsiTheme="minorHAnsi" w:cs="TimesNewRomanPSMT"/>
        </w:rPr>
        <w:t xml:space="preserve"> or confirm and validate best practices</w:t>
      </w:r>
      <w:r w:rsidRPr="0028037B">
        <w:rPr>
          <w:rFonts w:asciiTheme="minorHAnsi" w:hAnsiTheme="minorHAnsi" w:cs="TimesNewRomanPSMT"/>
        </w:rPr>
        <w:t xml:space="preserve">. </w:t>
      </w:r>
    </w:p>
    <w:p w:rsidR="004C0847" w:rsidRPr="0028037B" w:rsidRDefault="004C0847" w:rsidP="00597E3E">
      <w:pPr>
        <w:pStyle w:val="NormalWeb"/>
        <w:numPr>
          <w:ilvl w:val="0"/>
          <w:numId w:val="3"/>
        </w:numPr>
        <w:rPr>
          <w:rFonts w:asciiTheme="minorHAnsi" w:hAnsiTheme="minorHAnsi"/>
        </w:rPr>
      </w:pPr>
      <w:r w:rsidRPr="0028037B">
        <w:rPr>
          <w:rFonts w:asciiTheme="minorHAnsi" w:hAnsiTheme="minorHAnsi" w:cs="TimesNewRomanPSMT"/>
        </w:rPr>
        <w:t xml:space="preserve">Boards </w:t>
      </w:r>
      <w:r w:rsidR="004B4F91" w:rsidRPr="0028037B">
        <w:rPr>
          <w:rFonts w:asciiTheme="minorHAnsi" w:hAnsiTheme="minorHAnsi" w:cs="TimesNewRomanPSMT"/>
        </w:rPr>
        <w:t xml:space="preserve">may wish to </w:t>
      </w:r>
      <w:r w:rsidRPr="0028037B">
        <w:rPr>
          <w:rFonts w:asciiTheme="minorHAnsi" w:hAnsiTheme="minorHAnsi" w:cs="TimesNewRomanPSMT"/>
        </w:rPr>
        <w:t xml:space="preserve">consider </w:t>
      </w:r>
      <w:r w:rsidR="007C19E9" w:rsidRPr="0028037B">
        <w:rPr>
          <w:rFonts w:asciiTheme="minorHAnsi" w:hAnsiTheme="minorHAnsi" w:cs="TimesNewRomanPSMT"/>
        </w:rPr>
        <w:t xml:space="preserve">OODP support and/or </w:t>
      </w:r>
      <w:r w:rsidRPr="0028037B">
        <w:rPr>
          <w:rFonts w:asciiTheme="minorHAnsi" w:hAnsiTheme="minorHAnsi" w:cs="TimesNewRomanPSMT"/>
        </w:rPr>
        <w:t xml:space="preserve">bringing in an </w:t>
      </w:r>
      <w:r w:rsidRPr="0028037B">
        <w:rPr>
          <w:rFonts w:asciiTheme="minorHAnsi" w:hAnsiTheme="minorHAnsi"/>
          <w:b/>
          <w:bCs/>
        </w:rPr>
        <w:t xml:space="preserve">independent person </w:t>
      </w:r>
      <w:r w:rsidRPr="0028037B">
        <w:rPr>
          <w:rFonts w:asciiTheme="minorHAnsi" w:hAnsiTheme="minorHAnsi" w:cs="TimesNewRomanPSMT"/>
        </w:rPr>
        <w:t>to conduct the evaluation and compile</w:t>
      </w:r>
      <w:r w:rsidR="001D72B8" w:rsidRPr="0028037B">
        <w:rPr>
          <w:rFonts w:asciiTheme="minorHAnsi" w:hAnsiTheme="minorHAnsi" w:cs="TimesNewRomanPSMT"/>
        </w:rPr>
        <w:t xml:space="preserve"> and </w:t>
      </w:r>
      <w:r w:rsidRPr="0028037B">
        <w:rPr>
          <w:rFonts w:asciiTheme="minorHAnsi" w:hAnsiTheme="minorHAnsi" w:cs="TimesNewRomanPSMT"/>
        </w:rPr>
        <w:t>summarize</w:t>
      </w:r>
      <w:r w:rsidR="001D72B8" w:rsidRPr="0028037B">
        <w:rPr>
          <w:rFonts w:asciiTheme="minorHAnsi" w:hAnsiTheme="minorHAnsi" w:cs="TimesNewRomanPSMT"/>
        </w:rPr>
        <w:t xml:space="preserve"> </w:t>
      </w:r>
      <w:r w:rsidR="0001079C" w:rsidRPr="0028037B">
        <w:rPr>
          <w:rFonts w:asciiTheme="minorHAnsi" w:hAnsiTheme="minorHAnsi" w:cs="TimesNewRomanPSMT"/>
        </w:rPr>
        <w:t>the results</w:t>
      </w:r>
      <w:r w:rsidR="00333D21" w:rsidRPr="0028037B">
        <w:rPr>
          <w:rFonts w:asciiTheme="minorHAnsi" w:hAnsiTheme="minorHAnsi" w:cs="TimesNewRomanPSMT"/>
        </w:rPr>
        <w:t>, and support the Board to develop an action</w:t>
      </w:r>
      <w:r w:rsidR="00970E74" w:rsidRPr="0028037B">
        <w:rPr>
          <w:rFonts w:asciiTheme="minorHAnsi" w:hAnsiTheme="minorHAnsi" w:cs="TimesNewRomanPSMT"/>
        </w:rPr>
        <w:t>/work plan</w:t>
      </w:r>
      <w:r w:rsidR="001A703E" w:rsidRPr="0028037B">
        <w:rPr>
          <w:rFonts w:asciiTheme="minorHAnsi" w:hAnsiTheme="minorHAnsi" w:cs="TimesNewRomanPSMT"/>
        </w:rPr>
        <w:t>.</w:t>
      </w:r>
      <w:r w:rsidR="0001079C" w:rsidRPr="0028037B">
        <w:rPr>
          <w:rFonts w:asciiTheme="minorHAnsi" w:hAnsiTheme="minorHAnsi" w:cs="TimesNewRomanPSMT"/>
        </w:rPr>
        <w:t xml:space="preserve"> </w:t>
      </w:r>
      <w:r w:rsidR="001D72B8" w:rsidRPr="0028037B">
        <w:rPr>
          <w:rFonts w:asciiTheme="minorHAnsi" w:hAnsiTheme="minorHAnsi" w:cs="TimesNewRomanPSMT"/>
        </w:rPr>
        <w:t>Involving an external facilitator will</w:t>
      </w:r>
      <w:r w:rsidR="0001079C" w:rsidRPr="0028037B">
        <w:rPr>
          <w:rFonts w:asciiTheme="minorHAnsi" w:hAnsiTheme="minorHAnsi" w:cs="TimesNewRomanPSMT"/>
        </w:rPr>
        <w:t xml:space="preserve"> e</w:t>
      </w:r>
      <w:r w:rsidRPr="0028037B">
        <w:rPr>
          <w:rFonts w:asciiTheme="minorHAnsi" w:hAnsiTheme="minorHAnsi" w:cs="TimesNewRomanPSMT"/>
        </w:rPr>
        <w:t>nsure that individual responses are kept confidential and may result in more honest answers.</w:t>
      </w:r>
      <w:r w:rsidR="00333D21" w:rsidRPr="0028037B">
        <w:rPr>
          <w:rFonts w:asciiTheme="minorHAnsi" w:hAnsiTheme="minorHAnsi" w:cs="TimesNewRomanPSMT"/>
        </w:rPr>
        <w:t xml:space="preserve"> </w:t>
      </w:r>
      <w:r w:rsidRPr="0028037B">
        <w:rPr>
          <w:rFonts w:asciiTheme="minorHAnsi" w:hAnsiTheme="minorHAnsi" w:cs="TimesNewRomanPSMT"/>
        </w:rPr>
        <w:t xml:space="preserve"> </w:t>
      </w:r>
    </w:p>
    <w:p w:rsidR="004C0847" w:rsidRPr="004C0847" w:rsidRDefault="004C0847" w:rsidP="004C0847">
      <w:pPr>
        <w:rPr>
          <w:lang w:val="en-CA"/>
        </w:rPr>
      </w:pPr>
    </w:p>
    <w:p w:rsidR="000F1481" w:rsidRDefault="000F1481">
      <w:pPr>
        <w:rPr>
          <w:rFonts w:asciiTheme="minorHAnsi" w:hAnsiTheme="minorHAnsi"/>
          <w:b/>
          <w:lang w:val="en-CA"/>
        </w:rPr>
      </w:pPr>
      <w:r>
        <w:rPr>
          <w:rFonts w:asciiTheme="minorHAnsi" w:hAnsiTheme="minorHAnsi"/>
          <w:b/>
          <w:lang w:val="en-CA"/>
        </w:rPr>
        <w:br w:type="page"/>
      </w:r>
    </w:p>
    <w:p w:rsidR="00925DE0" w:rsidRPr="0038091F" w:rsidRDefault="00925DE0" w:rsidP="0038091F">
      <w:pPr>
        <w:rPr>
          <w:rFonts w:asciiTheme="minorHAnsi" w:hAnsiTheme="minorHAnsi"/>
          <w:b/>
          <w:lang w:val="en-CA"/>
        </w:rPr>
      </w:pPr>
      <w:r w:rsidRPr="0038091F">
        <w:rPr>
          <w:rFonts w:asciiTheme="minorHAnsi" w:hAnsiTheme="minorHAnsi"/>
          <w:b/>
          <w:lang w:val="en-CA"/>
        </w:rPr>
        <w:lastRenderedPageBreak/>
        <w:t>Process</w:t>
      </w:r>
    </w:p>
    <w:p w:rsidR="000B4419" w:rsidRDefault="007A1D0C" w:rsidP="000B4419">
      <w:pPr>
        <w:rPr>
          <w:lang w:val="en-CA"/>
        </w:rPr>
      </w:pPr>
      <w:r>
        <w:rPr>
          <w:noProof/>
          <w:lang w:val="en-CA" w:eastAsia="en-CA"/>
        </w:rPr>
        <w:drawing>
          <wp:inline distT="0" distB="0" distL="0" distR="0" wp14:anchorId="6F61083D" wp14:editId="013522AB">
            <wp:extent cx="5943600" cy="26746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B4419" w:rsidRDefault="000B4419" w:rsidP="000B4419">
      <w:pPr>
        <w:rPr>
          <w:lang w:val="en-CA"/>
        </w:rPr>
      </w:pPr>
    </w:p>
    <w:p w:rsidR="007A1D0C" w:rsidRPr="000B4419" w:rsidRDefault="007A1D0C" w:rsidP="000B4419">
      <w:pPr>
        <w:rPr>
          <w:lang w:val="en-CA"/>
        </w:rPr>
      </w:pPr>
    </w:p>
    <w:p w:rsidR="004C0847" w:rsidRDefault="0001079C" w:rsidP="00597E3E">
      <w:pPr>
        <w:pStyle w:val="ListParagraph"/>
        <w:numPr>
          <w:ilvl w:val="0"/>
          <w:numId w:val="4"/>
        </w:numPr>
        <w:rPr>
          <w:lang w:val="en-CA"/>
        </w:rPr>
      </w:pPr>
      <w:r w:rsidRPr="0038091F">
        <w:rPr>
          <w:b/>
          <w:lang w:val="en-CA"/>
        </w:rPr>
        <w:t xml:space="preserve">Start Up </w:t>
      </w:r>
      <w:r>
        <w:rPr>
          <w:lang w:val="en-CA"/>
        </w:rPr>
        <w:t xml:space="preserve">- </w:t>
      </w:r>
      <w:r w:rsidR="004C0847">
        <w:rPr>
          <w:lang w:val="en-CA"/>
        </w:rPr>
        <w:t xml:space="preserve">The </w:t>
      </w:r>
      <w:r w:rsidR="000A4A2A">
        <w:rPr>
          <w:lang w:val="en-CA"/>
        </w:rPr>
        <w:t xml:space="preserve">Executive Committee </w:t>
      </w:r>
      <w:r w:rsidR="00D652C5">
        <w:rPr>
          <w:lang w:val="en-CA"/>
        </w:rPr>
        <w:t xml:space="preserve">or designated Committee </w:t>
      </w:r>
      <w:r w:rsidR="000A4A2A">
        <w:rPr>
          <w:lang w:val="en-CA"/>
        </w:rPr>
        <w:t>meets to determine the scope and process for the Board self-assessment.  This includes timelines, individuals involved and roles.</w:t>
      </w:r>
    </w:p>
    <w:p w:rsidR="004C0847" w:rsidRPr="004C0847" w:rsidRDefault="004C0847" w:rsidP="004C0847">
      <w:pPr>
        <w:rPr>
          <w:lang w:val="en-CA"/>
        </w:rPr>
      </w:pPr>
    </w:p>
    <w:p w:rsidR="004C0847" w:rsidRDefault="000A4A2A" w:rsidP="00597E3E">
      <w:pPr>
        <w:pStyle w:val="ListParagraph"/>
        <w:numPr>
          <w:ilvl w:val="0"/>
          <w:numId w:val="4"/>
        </w:numPr>
        <w:rPr>
          <w:lang w:val="en-CA"/>
        </w:rPr>
      </w:pPr>
      <w:r w:rsidRPr="0038091F">
        <w:rPr>
          <w:b/>
          <w:lang w:val="en-CA"/>
        </w:rPr>
        <w:t>Self-Assessment</w:t>
      </w:r>
      <w:r w:rsidR="009D2F7E" w:rsidRPr="0038091F">
        <w:rPr>
          <w:rStyle w:val="FootnoteReference"/>
          <w:b/>
          <w:lang w:val="en-CA"/>
        </w:rPr>
        <w:footnoteReference w:id="1"/>
      </w:r>
      <w:r w:rsidR="009D2F7E">
        <w:rPr>
          <w:lang w:val="en-CA"/>
        </w:rPr>
        <w:t xml:space="preserve"> - </w:t>
      </w:r>
      <w:r>
        <w:rPr>
          <w:lang w:val="en-CA"/>
        </w:rPr>
        <w:t>The self-assessment exercise process is underway.  Individual Board members and the Executive Director complete the questionnaire</w:t>
      </w:r>
      <w:r w:rsidR="00A132AB">
        <w:rPr>
          <w:lang w:val="en-CA"/>
        </w:rPr>
        <w:t xml:space="preserve"> and all responses are consolidated and </w:t>
      </w:r>
      <w:r w:rsidR="00661149">
        <w:rPr>
          <w:lang w:val="en-CA"/>
        </w:rPr>
        <w:t xml:space="preserve">a summary is </w:t>
      </w:r>
      <w:r w:rsidR="00A132AB">
        <w:rPr>
          <w:lang w:val="en-CA"/>
        </w:rPr>
        <w:t xml:space="preserve">distributed to the Board and the Executive Director.  </w:t>
      </w:r>
    </w:p>
    <w:p w:rsidR="00A132AB" w:rsidRPr="00A132AB" w:rsidRDefault="00A132AB" w:rsidP="00A132AB">
      <w:pPr>
        <w:rPr>
          <w:lang w:val="en-CA"/>
        </w:rPr>
      </w:pPr>
    </w:p>
    <w:p w:rsidR="00A132AB" w:rsidRDefault="00A132AB" w:rsidP="00597E3E">
      <w:pPr>
        <w:pStyle w:val="ListParagraph"/>
        <w:numPr>
          <w:ilvl w:val="0"/>
          <w:numId w:val="4"/>
        </w:numPr>
        <w:rPr>
          <w:lang w:val="en-CA"/>
        </w:rPr>
      </w:pPr>
      <w:r w:rsidRPr="0038091F">
        <w:rPr>
          <w:b/>
          <w:lang w:val="en-CA"/>
        </w:rPr>
        <w:t>Review and Action</w:t>
      </w:r>
      <w:r>
        <w:rPr>
          <w:lang w:val="en-CA"/>
        </w:rPr>
        <w:t xml:space="preserve"> </w:t>
      </w:r>
      <w:r w:rsidR="0022237D">
        <w:rPr>
          <w:lang w:val="en-CA"/>
        </w:rPr>
        <w:t>–</w:t>
      </w:r>
      <w:r>
        <w:rPr>
          <w:lang w:val="en-CA"/>
        </w:rPr>
        <w:t xml:space="preserve"> </w:t>
      </w:r>
      <w:r w:rsidR="0022237D">
        <w:rPr>
          <w:lang w:val="en-CA"/>
        </w:rPr>
        <w:t xml:space="preserve">Results are discussed and opportunities </w:t>
      </w:r>
      <w:r w:rsidR="001A703E">
        <w:rPr>
          <w:lang w:val="en-CA"/>
        </w:rPr>
        <w:t xml:space="preserve">and areas </w:t>
      </w:r>
      <w:r w:rsidR="002E5521">
        <w:rPr>
          <w:lang w:val="en-CA"/>
        </w:rPr>
        <w:t xml:space="preserve">for </w:t>
      </w:r>
      <w:r w:rsidR="001A703E">
        <w:rPr>
          <w:lang w:val="en-CA"/>
        </w:rPr>
        <w:t>improvement</w:t>
      </w:r>
      <w:r w:rsidR="002E5521">
        <w:rPr>
          <w:lang w:val="en-CA"/>
        </w:rPr>
        <w:t xml:space="preserve"> </w:t>
      </w:r>
      <w:r w:rsidR="0022237D">
        <w:rPr>
          <w:lang w:val="en-CA"/>
        </w:rPr>
        <w:t xml:space="preserve">are identified.  Board priorities are </w:t>
      </w:r>
      <w:r w:rsidR="002E5521">
        <w:rPr>
          <w:lang w:val="en-CA"/>
        </w:rPr>
        <w:t>chosen</w:t>
      </w:r>
      <w:r w:rsidR="0022237D">
        <w:rPr>
          <w:lang w:val="en-CA"/>
        </w:rPr>
        <w:t xml:space="preserve"> and any activities required </w:t>
      </w:r>
      <w:r w:rsidR="002E5521">
        <w:rPr>
          <w:lang w:val="en-CA"/>
        </w:rPr>
        <w:t xml:space="preserve">to achieve them </w:t>
      </w:r>
      <w:r w:rsidR="0022237D">
        <w:rPr>
          <w:lang w:val="en-CA"/>
        </w:rPr>
        <w:t>are added to relevant work and operational plans.</w:t>
      </w:r>
    </w:p>
    <w:p w:rsidR="001F2585" w:rsidRDefault="001F2585" w:rsidP="004B2C2B">
      <w:pPr>
        <w:rPr>
          <w:lang w:val="en-CA"/>
        </w:rPr>
      </w:pPr>
    </w:p>
    <w:p w:rsidR="0070407E" w:rsidRPr="00AB2720" w:rsidRDefault="0070407E" w:rsidP="004B2C2B">
      <w:pPr>
        <w:rPr>
          <w:rFonts w:asciiTheme="minorHAnsi" w:hAnsiTheme="minorHAnsi"/>
          <w:lang w:val="en-CA"/>
        </w:rPr>
      </w:pPr>
    </w:p>
    <w:p w:rsidR="0070407E" w:rsidRPr="00AB2720" w:rsidRDefault="004B2C2B" w:rsidP="004B2C2B">
      <w:pPr>
        <w:rPr>
          <w:rFonts w:asciiTheme="minorHAnsi" w:hAnsiTheme="minorHAnsi"/>
          <w:lang w:val="en-CA"/>
        </w:rPr>
        <w:sectPr w:rsidR="0070407E" w:rsidRPr="00AB2720" w:rsidSect="00561029">
          <w:footerReference w:type="even" r:id="rId15"/>
          <w:footerReference w:type="default" r:id="rId16"/>
          <w:footerReference w:type="first" r:id="rId17"/>
          <w:pgSz w:w="12240" w:h="15840" w:code="1"/>
          <w:pgMar w:top="1440" w:right="1440" w:bottom="1440" w:left="1440" w:header="708" w:footer="708" w:gutter="0"/>
          <w:cols w:space="708"/>
          <w:titlePg/>
          <w:docGrid w:linePitch="360"/>
        </w:sectPr>
      </w:pPr>
      <w:r w:rsidRPr="00AB2720">
        <w:rPr>
          <w:rFonts w:asciiTheme="minorHAnsi" w:hAnsiTheme="minorHAnsi"/>
          <w:lang w:val="en-CA"/>
        </w:rPr>
        <w:t xml:space="preserve">The process above outlines </w:t>
      </w:r>
      <w:r w:rsidRPr="004B2C2B">
        <w:rPr>
          <w:rFonts w:asciiTheme="minorHAnsi" w:hAnsiTheme="minorHAnsi"/>
          <w:lang w:val="en-CA"/>
        </w:rPr>
        <w:t>how a Board might</w:t>
      </w:r>
      <w:r w:rsidR="0070407E" w:rsidRPr="00AB2720">
        <w:rPr>
          <w:rFonts w:asciiTheme="minorHAnsi" w:hAnsiTheme="minorHAnsi"/>
          <w:lang w:val="en-CA"/>
        </w:rPr>
        <w:t xml:space="preserve"> approach the self-assessment work</w:t>
      </w:r>
      <w:r w:rsidRPr="00AB2720">
        <w:rPr>
          <w:rFonts w:asciiTheme="minorHAnsi" w:hAnsiTheme="minorHAnsi"/>
          <w:lang w:val="en-CA"/>
        </w:rPr>
        <w:t xml:space="preserve"> </w:t>
      </w:r>
      <w:r w:rsidR="005467D9" w:rsidRPr="005467D9">
        <w:rPr>
          <w:rFonts w:asciiTheme="minorHAnsi" w:hAnsiTheme="minorHAnsi"/>
          <w:lang w:val="en-CA"/>
        </w:rPr>
        <w:t xml:space="preserve">by </w:t>
      </w:r>
      <w:r w:rsidR="005467D9" w:rsidRPr="004B2C2B">
        <w:rPr>
          <w:rFonts w:asciiTheme="minorHAnsi" w:hAnsiTheme="minorHAnsi"/>
          <w:lang w:val="en-CA"/>
        </w:rPr>
        <w:t>completing</w:t>
      </w:r>
      <w:r w:rsidRPr="00AB2720">
        <w:rPr>
          <w:rFonts w:asciiTheme="minorHAnsi" w:hAnsiTheme="minorHAnsi"/>
          <w:lang w:val="en-CA"/>
        </w:rPr>
        <w:t xml:space="preserve"> </w:t>
      </w:r>
      <w:r w:rsidR="00C921B9">
        <w:rPr>
          <w:rFonts w:asciiTheme="minorHAnsi" w:hAnsiTheme="minorHAnsi"/>
          <w:lang w:val="en-CA"/>
        </w:rPr>
        <w:t xml:space="preserve">the </w:t>
      </w:r>
      <w:r w:rsidRPr="00AB2720">
        <w:rPr>
          <w:rFonts w:asciiTheme="minorHAnsi" w:hAnsiTheme="minorHAnsi"/>
          <w:lang w:val="en-CA"/>
        </w:rPr>
        <w:t>survey</w:t>
      </w:r>
      <w:r w:rsidR="00C921B9">
        <w:rPr>
          <w:rFonts w:asciiTheme="minorHAnsi" w:hAnsiTheme="minorHAnsi"/>
          <w:lang w:val="en-CA"/>
        </w:rPr>
        <w:t>, section by</w:t>
      </w:r>
      <w:r w:rsidRPr="00AB2720">
        <w:rPr>
          <w:rFonts w:asciiTheme="minorHAnsi" w:hAnsiTheme="minorHAnsi"/>
          <w:lang w:val="en-CA"/>
        </w:rPr>
        <w:t xml:space="preserve"> section</w:t>
      </w:r>
      <w:r w:rsidR="00C921B9">
        <w:rPr>
          <w:rFonts w:asciiTheme="minorHAnsi" w:hAnsiTheme="minorHAnsi"/>
          <w:lang w:val="en-CA"/>
        </w:rPr>
        <w:t>,</w:t>
      </w:r>
      <w:r w:rsidRPr="00AB2720">
        <w:rPr>
          <w:rFonts w:asciiTheme="minorHAnsi" w:hAnsiTheme="minorHAnsi"/>
          <w:lang w:val="en-CA"/>
        </w:rPr>
        <w:t xml:space="preserve"> all at one time.  It should be noted that Board</w:t>
      </w:r>
      <w:r w:rsidR="00C921B9">
        <w:rPr>
          <w:rFonts w:asciiTheme="minorHAnsi" w:hAnsiTheme="minorHAnsi"/>
          <w:lang w:val="en-CA"/>
        </w:rPr>
        <w:t>s</w:t>
      </w:r>
      <w:r w:rsidRPr="00AB2720">
        <w:rPr>
          <w:rFonts w:asciiTheme="minorHAnsi" w:hAnsiTheme="minorHAnsi"/>
          <w:lang w:val="en-CA"/>
        </w:rPr>
        <w:t xml:space="preserve"> </w:t>
      </w:r>
      <w:r w:rsidR="00C921B9">
        <w:rPr>
          <w:rFonts w:asciiTheme="minorHAnsi" w:hAnsiTheme="minorHAnsi"/>
          <w:lang w:val="en-CA"/>
        </w:rPr>
        <w:t xml:space="preserve">can also chose to </w:t>
      </w:r>
      <w:r w:rsidRPr="00AB2720">
        <w:rPr>
          <w:rFonts w:asciiTheme="minorHAnsi" w:hAnsiTheme="minorHAnsi"/>
          <w:lang w:val="en-CA"/>
        </w:rPr>
        <w:t>do</w:t>
      </w:r>
      <w:r>
        <w:rPr>
          <w:rFonts w:asciiTheme="minorHAnsi" w:hAnsiTheme="minorHAnsi"/>
          <w:lang w:val="en-CA"/>
        </w:rPr>
        <w:t xml:space="preserve"> different section</w:t>
      </w:r>
      <w:r w:rsidR="005467D9">
        <w:rPr>
          <w:rFonts w:asciiTheme="minorHAnsi" w:hAnsiTheme="minorHAnsi"/>
          <w:lang w:val="en-CA"/>
        </w:rPr>
        <w:t>s</w:t>
      </w:r>
      <w:r>
        <w:rPr>
          <w:rFonts w:asciiTheme="minorHAnsi" w:hAnsiTheme="minorHAnsi"/>
          <w:lang w:val="en-CA"/>
        </w:rPr>
        <w:t xml:space="preserve"> a</w:t>
      </w:r>
      <w:r w:rsidR="005467D9">
        <w:rPr>
          <w:rFonts w:asciiTheme="minorHAnsi" w:hAnsiTheme="minorHAnsi"/>
          <w:lang w:val="en-CA"/>
        </w:rPr>
        <w:t>t different times of the year.  Feel free to determine a process that works best for your unique Board.  What is most important is that a Committee or persons are responsible for the process from start to finish.</w:t>
      </w:r>
    </w:p>
    <w:p w:rsidR="0085053E" w:rsidRDefault="000A37A4" w:rsidP="002108B3">
      <w:pPr>
        <w:pStyle w:val="Heading1"/>
        <w:numPr>
          <w:ilvl w:val="0"/>
          <w:numId w:val="4"/>
        </w:numPr>
        <w:rPr>
          <w:lang w:val="en-CA"/>
        </w:rPr>
      </w:pPr>
      <w:bookmarkStart w:id="2" w:name="_Toc494371492"/>
      <w:r>
        <w:rPr>
          <w:lang w:val="en-CA"/>
        </w:rPr>
        <w:lastRenderedPageBreak/>
        <w:t xml:space="preserve">OODP </w:t>
      </w:r>
      <w:r w:rsidR="000C446A">
        <w:rPr>
          <w:lang w:val="en-CA"/>
        </w:rPr>
        <w:t xml:space="preserve">Board Self-Assessment </w:t>
      </w:r>
      <w:r w:rsidR="00412EE6">
        <w:rPr>
          <w:lang w:val="en-CA"/>
        </w:rPr>
        <w:t>Tool</w:t>
      </w:r>
      <w:bookmarkEnd w:id="2"/>
    </w:p>
    <w:p w:rsidR="000A37A4" w:rsidRDefault="000A37A4" w:rsidP="000A37A4">
      <w:pPr>
        <w:rPr>
          <w:b/>
        </w:rPr>
      </w:pPr>
    </w:p>
    <w:p w:rsidR="000A37A4" w:rsidRDefault="000A37A4" w:rsidP="000A37A4">
      <w:pPr>
        <w:rPr>
          <w:b/>
        </w:rPr>
      </w:pPr>
    </w:p>
    <w:p w:rsidR="000A37A4" w:rsidRPr="008A1629" w:rsidRDefault="000A37A4" w:rsidP="000A37A4">
      <w:pPr>
        <w:rPr>
          <w:rFonts w:asciiTheme="minorHAnsi" w:hAnsiTheme="minorHAnsi"/>
        </w:rPr>
      </w:pPr>
      <w:r w:rsidRPr="008A1629">
        <w:rPr>
          <w:rFonts w:asciiTheme="minorHAnsi" w:hAnsiTheme="minorHAnsi"/>
          <w:b/>
        </w:rPr>
        <w:t>Name:</w:t>
      </w:r>
      <w:r w:rsidRPr="008A1629">
        <w:rPr>
          <w:rFonts w:asciiTheme="minorHAnsi" w:hAnsiTheme="minorHAnsi"/>
          <w:b/>
        </w:rPr>
        <w:tab/>
      </w:r>
      <w:r w:rsidRPr="008A1629">
        <w:rPr>
          <w:rFonts w:asciiTheme="minorHAnsi" w:hAnsiTheme="minorHAnsi"/>
        </w:rPr>
        <w:t>(optional)</w:t>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t>For period from: __________________ to ___________________</w:t>
      </w:r>
    </w:p>
    <w:p w:rsidR="000A37A4" w:rsidRPr="008A1629" w:rsidRDefault="000A37A4" w:rsidP="000A37A4">
      <w:pPr>
        <w:pStyle w:val="NormalWeb"/>
        <w:rPr>
          <w:rFonts w:asciiTheme="minorHAnsi" w:hAnsiTheme="minorHAnsi" w:cs="TimesNewRomanPSMT"/>
        </w:rPr>
      </w:pPr>
      <w:r w:rsidRPr="008A1629">
        <w:rPr>
          <w:rFonts w:asciiTheme="minorHAnsi" w:hAnsiTheme="minorHAnsi" w:cs="TimesNewRomanPSMT"/>
        </w:rPr>
        <w:t xml:space="preserve">Questions should be answered by all </w:t>
      </w:r>
      <w:r w:rsidR="00BE63A6">
        <w:rPr>
          <w:rFonts w:asciiTheme="minorHAnsi" w:hAnsiTheme="minorHAnsi" w:cs="TimesNewRomanPSMT"/>
        </w:rPr>
        <w:t>Board</w:t>
      </w:r>
      <w:r w:rsidRPr="008A1629">
        <w:rPr>
          <w:rFonts w:asciiTheme="minorHAnsi" w:hAnsiTheme="minorHAnsi" w:cs="TimesNewRomanPSMT"/>
        </w:rPr>
        <w:t xml:space="preserve"> members. </w:t>
      </w:r>
      <w:r w:rsidRPr="009129AC">
        <w:rPr>
          <w:rFonts w:asciiTheme="minorHAnsi" w:hAnsiTheme="minorHAnsi" w:cs="TimesNewRomanPSMT"/>
        </w:rPr>
        <w:t>When completed individually the results of Sections A, B</w:t>
      </w:r>
      <w:r w:rsidR="00FB4B8E" w:rsidRPr="009129AC">
        <w:rPr>
          <w:rFonts w:asciiTheme="minorHAnsi" w:hAnsiTheme="minorHAnsi" w:cs="TimesNewRomanPSMT"/>
        </w:rPr>
        <w:t xml:space="preserve">, </w:t>
      </w:r>
      <w:r w:rsidR="009129AC" w:rsidRPr="009129AC">
        <w:rPr>
          <w:rFonts w:asciiTheme="minorHAnsi" w:hAnsiTheme="minorHAnsi" w:cs="TimesNewRomanPSMT"/>
        </w:rPr>
        <w:t>C, D and E</w:t>
      </w:r>
      <w:r w:rsidRPr="009129AC">
        <w:rPr>
          <w:rFonts w:asciiTheme="minorHAnsi" w:hAnsiTheme="minorHAnsi" w:cs="TimesNewRomanPSMT"/>
        </w:rPr>
        <w:t xml:space="preserve"> should be </w:t>
      </w:r>
      <w:r w:rsidR="009129AC" w:rsidRPr="009129AC">
        <w:rPr>
          <w:rFonts w:asciiTheme="minorHAnsi" w:hAnsiTheme="minorHAnsi" w:cs="TimesNewRomanPSMT"/>
        </w:rPr>
        <w:t>consolidated</w:t>
      </w:r>
      <w:r w:rsidRPr="009129AC">
        <w:rPr>
          <w:rFonts w:asciiTheme="minorHAnsi" w:hAnsiTheme="minorHAnsi" w:cs="TimesNewRomanPSMT"/>
        </w:rPr>
        <w:t xml:space="preserve">, shared and discussed by the whole </w:t>
      </w:r>
      <w:r w:rsidR="00BE63A6" w:rsidRPr="009129AC">
        <w:rPr>
          <w:rFonts w:asciiTheme="minorHAnsi" w:hAnsiTheme="minorHAnsi" w:cs="TimesNewRomanPSMT"/>
        </w:rPr>
        <w:t>Board</w:t>
      </w:r>
      <w:r w:rsidR="00FD4D20" w:rsidRPr="009129AC">
        <w:rPr>
          <w:rFonts w:asciiTheme="minorHAnsi" w:hAnsiTheme="minorHAnsi" w:cs="TimesNewRomanPSMT"/>
        </w:rPr>
        <w:t xml:space="preserve">. </w:t>
      </w:r>
      <w:r w:rsidR="000C0C42" w:rsidRPr="009129AC">
        <w:rPr>
          <w:rFonts w:asciiTheme="minorHAnsi" w:hAnsiTheme="minorHAnsi" w:cs="TimesNewRomanPSMT"/>
        </w:rPr>
        <w:t>Sections A, B, C and F</w:t>
      </w:r>
      <w:r w:rsidRPr="009129AC">
        <w:rPr>
          <w:rFonts w:asciiTheme="minorHAnsi" w:hAnsiTheme="minorHAnsi" w:cs="TimesNewRomanPSMT"/>
        </w:rPr>
        <w:t xml:space="preserve"> should also be completed by the </w:t>
      </w:r>
      <w:r w:rsidR="009129AC" w:rsidRPr="009129AC">
        <w:rPr>
          <w:rFonts w:asciiTheme="minorHAnsi" w:hAnsiTheme="minorHAnsi"/>
          <w:b/>
          <w:bCs/>
        </w:rPr>
        <w:t>Executive Director</w:t>
      </w:r>
      <w:r w:rsidRPr="009129AC">
        <w:rPr>
          <w:rFonts w:asciiTheme="minorHAnsi" w:hAnsiTheme="minorHAnsi" w:cs="TimesNewRomanPSMT"/>
        </w:rPr>
        <w:t xml:space="preserve">. </w:t>
      </w:r>
      <w:r w:rsidR="000C0C42" w:rsidRPr="009129AC">
        <w:rPr>
          <w:rFonts w:asciiTheme="minorHAnsi" w:hAnsiTheme="minorHAnsi" w:cs="TimesNewRomanPSMT"/>
        </w:rPr>
        <w:t>Section F</w:t>
      </w:r>
      <w:r w:rsidRPr="009129AC">
        <w:rPr>
          <w:rFonts w:asciiTheme="minorHAnsi" w:hAnsiTheme="minorHAnsi" w:cs="TimesNewRomanPSMT"/>
        </w:rPr>
        <w:t>, which provides feedback to the Chair of the Board</w:t>
      </w:r>
      <w:r w:rsidR="0052554B" w:rsidRPr="009129AC">
        <w:rPr>
          <w:rFonts w:asciiTheme="minorHAnsi" w:hAnsiTheme="minorHAnsi" w:cs="TimesNewRomanPSMT"/>
        </w:rPr>
        <w:t xml:space="preserve"> is optional</w:t>
      </w:r>
      <w:r w:rsidRPr="009129AC">
        <w:rPr>
          <w:rFonts w:asciiTheme="minorHAnsi" w:hAnsiTheme="minorHAnsi" w:cs="TimesNewRomanPSMT"/>
        </w:rPr>
        <w:t>.</w:t>
      </w:r>
      <w:r w:rsidRPr="008A1629">
        <w:rPr>
          <w:rFonts w:asciiTheme="minorHAnsi" w:hAnsiTheme="minorHAnsi" w:cs="TimesNewRomanPSMT"/>
        </w:rPr>
        <w:t xml:space="preserve"> </w:t>
      </w:r>
    </w:p>
    <w:p w:rsidR="001F2585" w:rsidRDefault="000A37A4" w:rsidP="00E317E6">
      <w:pPr>
        <w:pStyle w:val="NormalWeb"/>
        <w:rPr>
          <w:rFonts w:asciiTheme="minorHAnsi" w:hAnsiTheme="minorHAnsi"/>
          <w:i/>
          <w:iCs/>
        </w:rPr>
      </w:pPr>
      <w:r w:rsidRPr="008A1629">
        <w:rPr>
          <w:rFonts w:asciiTheme="minorHAnsi" w:hAnsiTheme="minorHAnsi"/>
          <w:i/>
          <w:iCs/>
        </w:rPr>
        <w:t xml:space="preserve">Circle the response that </w:t>
      </w:r>
      <w:r w:rsidRPr="008A1629">
        <w:rPr>
          <w:rFonts w:asciiTheme="minorHAnsi" w:hAnsiTheme="minorHAnsi"/>
          <w:b/>
          <w:bCs/>
          <w:i/>
          <w:iCs/>
        </w:rPr>
        <w:t xml:space="preserve">best </w:t>
      </w:r>
      <w:r w:rsidRPr="008A1629">
        <w:rPr>
          <w:rFonts w:asciiTheme="minorHAnsi" w:hAnsiTheme="minorHAnsi"/>
          <w:i/>
          <w:iCs/>
        </w:rPr>
        <w:t xml:space="preserve">reflects your opinion. The rating scale for each statement is: Strongly Disagree (1); Disagree (2); </w:t>
      </w:r>
      <w:r w:rsidR="0052554B">
        <w:rPr>
          <w:rFonts w:asciiTheme="minorHAnsi" w:hAnsiTheme="minorHAnsi"/>
          <w:i/>
          <w:iCs/>
        </w:rPr>
        <w:t xml:space="preserve">Not Sure or </w:t>
      </w:r>
      <w:r w:rsidRPr="008A1629">
        <w:rPr>
          <w:rFonts w:asciiTheme="minorHAnsi" w:hAnsiTheme="minorHAnsi"/>
          <w:i/>
          <w:iCs/>
        </w:rPr>
        <w:t xml:space="preserve">Maybe (3); Agree (4); Strongly Agree (5). </w:t>
      </w:r>
    </w:p>
    <w:p w:rsidR="00F50C18" w:rsidRPr="00E317E6" w:rsidRDefault="00F50C18" w:rsidP="00E317E6">
      <w:pPr>
        <w:pStyle w:val="NormalWeb"/>
        <w:rPr>
          <w:rFonts w:asciiTheme="minorHAnsi" w:hAnsiTheme="minorHAnsi"/>
        </w:rPr>
      </w:pPr>
    </w:p>
    <w:tbl>
      <w:tblPr>
        <w:tblStyle w:val="TableGrid"/>
        <w:tblW w:w="0" w:type="auto"/>
        <w:tblLook w:val="04A0" w:firstRow="1" w:lastRow="0" w:firstColumn="1" w:lastColumn="0" w:noHBand="0" w:noVBand="1"/>
      </w:tblPr>
      <w:tblGrid>
        <w:gridCol w:w="5665"/>
        <w:gridCol w:w="2968"/>
        <w:gridCol w:w="4317"/>
      </w:tblGrid>
      <w:tr w:rsidR="000D6EA5" w:rsidRPr="00410776" w:rsidTr="00BD1675">
        <w:trPr>
          <w:trHeight w:val="604"/>
        </w:trPr>
        <w:tc>
          <w:tcPr>
            <w:tcW w:w="12950" w:type="dxa"/>
            <w:gridSpan w:val="3"/>
            <w:tcBorders>
              <w:bottom w:val="single" w:sz="4" w:space="0" w:color="auto"/>
            </w:tcBorders>
            <w:shd w:val="clear" w:color="auto" w:fill="FF0000"/>
          </w:tcPr>
          <w:p w:rsidR="000D6EA5" w:rsidRPr="00410776" w:rsidRDefault="000D6EA5" w:rsidP="00EF0BB9">
            <w:pPr>
              <w:rPr>
                <w:rFonts w:asciiTheme="minorHAnsi" w:hAnsiTheme="minorHAnsi"/>
                <w:b/>
                <w:color w:val="FFFFFF" w:themeColor="background1"/>
                <w:sz w:val="22"/>
                <w:szCs w:val="22"/>
                <w:lang w:val="en-CA"/>
              </w:rPr>
            </w:pPr>
            <w:r>
              <w:rPr>
                <w:rFonts w:asciiTheme="minorHAnsi" w:hAnsiTheme="minorHAnsi"/>
                <w:b/>
                <w:color w:val="FFFFFF" w:themeColor="background1"/>
                <w:sz w:val="22"/>
                <w:szCs w:val="22"/>
                <w:lang w:val="en-CA"/>
              </w:rPr>
              <w:t>Section A</w:t>
            </w:r>
            <w:r w:rsidRPr="00410776">
              <w:rPr>
                <w:rFonts w:asciiTheme="minorHAnsi" w:hAnsiTheme="minorHAnsi"/>
                <w:b/>
                <w:color w:val="FFFFFF" w:themeColor="background1"/>
                <w:sz w:val="22"/>
                <w:szCs w:val="22"/>
                <w:lang w:val="en-CA"/>
              </w:rPr>
              <w:t>: How Well Has the Board Done its Job?</w:t>
            </w:r>
          </w:p>
          <w:p w:rsidR="000D6EA5" w:rsidRPr="00410776" w:rsidRDefault="000D6EA5" w:rsidP="00EF0BB9">
            <w:pPr>
              <w:rPr>
                <w:rFonts w:asciiTheme="minorHAnsi" w:hAnsiTheme="minorHAnsi"/>
                <w:b/>
                <w:color w:val="FFFFFF" w:themeColor="background1"/>
                <w:sz w:val="22"/>
                <w:szCs w:val="22"/>
                <w:lang w:val="en-CA"/>
              </w:rPr>
            </w:pPr>
          </w:p>
        </w:tc>
      </w:tr>
      <w:tr w:rsidR="00410776" w:rsidRPr="00410776" w:rsidTr="00410776">
        <w:tc>
          <w:tcPr>
            <w:tcW w:w="5665" w:type="dxa"/>
            <w:shd w:val="clear" w:color="auto" w:fill="F79646" w:themeFill="accent6"/>
          </w:tcPr>
          <w:p w:rsidR="00520335" w:rsidRPr="00410776" w:rsidRDefault="000A37A4" w:rsidP="00EF0BB9">
            <w:pPr>
              <w:rPr>
                <w:rFonts w:asciiTheme="minorHAnsi" w:hAnsiTheme="minorHAnsi"/>
                <w:b/>
                <w:color w:val="FFFFFF" w:themeColor="background1"/>
                <w:sz w:val="22"/>
                <w:szCs w:val="22"/>
                <w:lang w:val="en-CA"/>
              </w:rPr>
            </w:pPr>
            <w:r w:rsidRPr="00410776">
              <w:rPr>
                <w:rFonts w:asciiTheme="minorHAnsi" w:hAnsiTheme="minorHAnsi"/>
                <w:b/>
                <w:color w:val="FFFFFF" w:themeColor="background1"/>
                <w:sz w:val="22"/>
                <w:szCs w:val="22"/>
                <w:lang w:val="en-CA"/>
              </w:rPr>
              <w:t>Question</w:t>
            </w:r>
          </w:p>
        </w:tc>
        <w:tc>
          <w:tcPr>
            <w:tcW w:w="2968" w:type="dxa"/>
            <w:shd w:val="clear" w:color="auto" w:fill="F79646" w:themeFill="accent6"/>
          </w:tcPr>
          <w:p w:rsidR="00520335" w:rsidRPr="00410776" w:rsidRDefault="000A37A4" w:rsidP="00410776">
            <w:pPr>
              <w:jc w:val="center"/>
              <w:rPr>
                <w:rFonts w:asciiTheme="minorHAnsi" w:hAnsiTheme="minorHAnsi"/>
                <w:b/>
                <w:color w:val="FFFFFF" w:themeColor="background1"/>
                <w:sz w:val="22"/>
                <w:szCs w:val="22"/>
                <w:lang w:val="en-CA"/>
              </w:rPr>
            </w:pPr>
            <w:r w:rsidRPr="00410776">
              <w:rPr>
                <w:rFonts w:asciiTheme="minorHAnsi" w:hAnsiTheme="minorHAnsi"/>
                <w:b/>
                <w:color w:val="FFFFFF" w:themeColor="background1"/>
                <w:sz w:val="22"/>
                <w:szCs w:val="22"/>
                <w:lang w:val="en-CA"/>
              </w:rPr>
              <w:t>Rating</w:t>
            </w:r>
          </w:p>
        </w:tc>
        <w:tc>
          <w:tcPr>
            <w:tcW w:w="4317" w:type="dxa"/>
            <w:shd w:val="clear" w:color="auto" w:fill="F79646" w:themeFill="accent6"/>
          </w:tcPr>
          <w:p w:rsidR="00520335" w:rsidRPr="00410776" w:rsidRDefault="000A37A4" w:rsidP="00EF0BB9">
            <w:pPr>
              <w:rPr>
                <w:rFonts w:asciiTheme="minorHAnsi" w:hAnsiTheme="minorHAnsi"/>
                <w:b/>
                <w:color w:val="FFFFFF" w:themeColor="background1"/>
                <w:sz w:val="22"/>
                <w:szCs w:val="22"/>
                <w:lang w:val="en-CA"/>
              </w:rPr>
            </w:pPr>
            <w:r w:rsidRPr="00410776">
              <w:rPr>
                <w:rFonts w:asciiTheme="minorHAnsi" w:hAnsiTheme="minorHAnsi"/>
                <w:b/>
                <w:color w:val="FFFFFF" w:themeColor="background1"/>
                <w:sz w:val="22"/>
                <w:szCs w:val="22"/>
                <w:lang w:val="en-CA"/>
              </w:rPr>
              <w:t>Comments</w:t>
            </w:r>
          </w:p>
        </w:tc>
      </w:tr>
      <w:tr w:rsidR="00776A8C" w:rsidRPr="00EF0BB9" w:rsidTr="00776A8C">
        <w:tc>
          <w:tcPr>
            <w:tcW w:w="5665" w:type="dxa"/>
          </w:tcPr>
          <w:p w:rsidR="00520335" w:rsidRPr="000D6EA5" w:rsidRDefault="00FE5F03" w:rsidP="00AD1BE8">
            <w:pPr>
              <w:pStyle w:val="ListParagraph"/>
              <w:numPr>
                <w:ilvl w:val="0"/>
                <w:numId w:val="5"/>
              </w:numPr>
              <w:rPr>
                <w:sz w:val="22"/>
                <w:szCs w:val="22"/>
              </w:rPr>
            </w:pPr>
            <w:r w:rsidRPr="000D6EA5">
              <w:rPr>
                <w:sz w:val="22"/>
                <w:szCs w:val="22"/>
              </w:rPr>
              <w:t xml:space="preserve">Our organization has a </w:t>
            </w:r>
            <w:r w:rsidR="00AD1BE8">
              <w:rPr>
                <w:sz w:val="22"/>
                <w:szCs w:val="22"/>
              </w:rPr>
              <w:t>multi</w:t>
            </w:r>
            <w:r w:rsidRPr="000D6EA5">
              <w:rPr>
                <w:sz w:val="22"/>
                <w:szCs w:val="22"/>
              </w:rPr>
              <w:t xml:space="preserve">-year strategic plan or a set of clear long range goals and priorities. </w:t>
            </w:r>
          </w:p>
        </w:tc>
        <w:tc>
          <w:tcPr>
            <w:tcW w:w="2968" w:type="dxa"/>
          </w:tcPr>
          <w:p w:rsidR="00520335" w:rsidRPr="00EF0BB9" w:rsidRDefault="00410776" w:rsidP="00410776">
            <w:pPr>
              <w:jc w:val="center"/>
              <w:rPr>
                <w:rFonts w:asciiTheme="minorHAnsi" w:hAnsiTheme="minorHAnsi"/>
                <w:sz w:val="22"/>
                <w:szCs w:val="22"/>
                <w:lang w:val="en-CA"/>
              </w:rPr>
            </w:pPr>
            <w:r>
              <w:rPr>
                <w:rFonts w:asciiTheme="minorHAnsi" w:hAnsiTheme="minorHAnsi"/>
                <w:sz w:val="22"/>
                <w:szCs w:val="22"/>
                <w:lang w:val="en-CA"/>
              </w:rPr>
              <w:t xml:space="preserve">1     </w:t>
            </w:r>
            <w:r w:rsidR="00776A8C" w:rsidRPr="00EF0BB9">
              <w:rPr>
                <w:rFonts w:asciiTheme="minorHAnsi" w:hAnsiTheme="minorHAnsi"/>
                <w:sz w:val="22"/>
                <w:szCs w:val="22"/>
                <w:lang w:val="en-CA"/>
              </w:rPr>
              <w:t>2     3     4     5</w:t>
            </w:r>
          </w:p>
        </w:tc>
        <w:tc>
          <w:tcPr>
            <w:tcW w:w="4317" w:type="dxa"/>
          </w:tcPr>
          <w:p w:rsidR="00520335" w:rsidRPr="00EF0BB9" w:rsidRDefault="00520335" w:rsidP="00EF0BB9">
            <w:pPr>
              <w:rPr>
                <w:rFonts w:asciiTheme="minorHAnsi" w:hAnsiTheme="minorHAnsi"/>
                <w:sz w:val="22"/>
                <w:szCs w:val="22"/>
                <w:lang w:val="en-CA"/>
              </w:rPr>
            </w:pPr>
          </w:p>
        </w:tc>
      </w:tr>
      <w:tr w:rsidR="00776A8C" w:rsidRPr="00EF0BB9" w:rsidTr="00776A8C">
        <w:tc>
          <w:tcPr>
            <w:tcW w:w="5665" w:type="dxa"/>
          </w:tcPr>
          <w:p w:rsidR="00520335" w:rsidRPr="000D6EA5" w:rsidRDefault="00FE5F03" w:rsidP="00D77565">
            <w:pPr>
              <w:pStyle w:val="ListParagraph"/>
              <w:numPr>
                <w:ilvl w:val="0"/>
                <w:numId w:val="5"/>
              </w:numPr>
              <w:rPr>
                <w:sz w:val="22"/>
                <w:szCs w:val="22"/>
              </w:rPr>
            </w:pPr>
            <w:r w:rsidRPr="000D6EA5">
              <w:rPr>
                <w:sz w:val="22"/>
                <w:szCs w:val="22"/>
              </w:rPr>
              <w:t xml:space="preserve">The </w:t>
            </w:r>
            <w:r w:rsidR="00BE63A6">
              <w:rPr>
                <w:sz w:val="22"/>
                <w:szCs w:val="22"/>
              </w:rPr>
              <w:t>Board</w:t>
            </w:r>
            <w:r w:rsidRPr="000D6EA5">
              <w:rPr>
                <w:sz w:val="22"/>
                <w:szCs w:val="22"/>
              </w:rPr>
              <w:t>’s meeting agenda clearly reflects our</w:t>
            </w:r>
            <w:r w:rsidRPr="000D6EA5">
              <w:rPr>
                <w:sz w:val="22"/>
                <w:szCs w:val="22"/>
              </w:rPr>
              <w:br/>
              <w:t xml:space="preserve">strategic plan or priorities. </w:t>
            </w:r>
          </w:p>
        </w:tc>
        <w:tc>
          <w:tcPr>
            <w:tcW w:w="2968" w:type="dxa"/>
          </w:tcPr>
          <w:p w:rsidR="00520335" w:rsidRPr="00EF0BB9" w:rsidRDefault="00410776" w:rsidP="00410776">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EF0BB9">
              <w:rPr>
                <w:rFonts w:asciiTheme="minorHAnsi" w:hAnsiTheme="minorHAnsi"/>
                <w:sz w:val="22"/>
                <w:szCs w:val="22"/>
                <w:lang w:val="en-CA"/>
              </w:rPr>
              <w:t>2     3     4     5</w:t>
            </w:r>
          </w:p>
        </w:tc>
        <w:tc>
          <w:tcPr>
            <w:tcW w:w="4317" w:type="dxa"/>
          </w:tcPr>
          <w:p w:rsidR="00520335" w:rsidRPr="00EF0BB9" w:rsidRDefault="00520335" w:rsidP="00EF0BB9">
            <w:pPr>
              <w:rPr>
                <w:rFonts w:asciiTheme="minorHAnsi" w:hAnsiTheme="minorHAnsi"/>
                <w:sz w:val="22"/>
                <w:szCs w:val="22"/>
                <w:lang w:val="en-CA"/>
              </w:rPr>
            </w:pPr>
          </w:p>
        </w:tc>
      </w:tr>
      <w:tr w:rsidR="0054369E" w:rsidRPr="00EF0BB9" w:rsidTr="00776A8C">
        <w:tc>
          <w:tcPr>
            <w:tcW w:w="5665" w:type="dxa"/>
          </w:tcPr>
          <w:p w:rsidR="0054369E" w:rsidRDefault="0054369E" w:rsidP="002E5521">
            <w:pPr>
              <w:pStyle w:val="ListParagraph"/>
              <w:numPr>
                <w:ilvl w:val="0"/>
                <w:numId w:val="5"/>
              </w:numPr>
              <w:rPr>
                <w:sz w:val="22"/>
                <w:szCs w:val="22"/>
              </w:rPr>
            </w:pPr>
            <w:r>
              <w:rPr>
                <w:sz w:val="22"/>
                <w:szCs w:val="22"/>
              </w:rPr>
              <w:t>The Board has a current annual Board work plan.</w:t>
            </w:r>
          </w:p>
          <w:p w:rsidR="0054369E" w:rsidRPr="000D6EA5" w:rsidRDefault="0054369E" w:rsidP="00681252">
            <w:pPr>
              <w:pStyle w:val="ListParagraph"/>
              <w:rPr>
                <w:sz w:val="22"/>
                <w:szCs w:val="22"/>
              </w:rPr>
            </w:pPr>
          </w:p>
        </w:tc>
        <w:tc>
          <w:tcPr>
            <w:tcW w:w="2968" w:type="dxa"/>
          </w:tcPr>
          <w:p w:rsidR="0054369E" w:rsidRDefault="00C921B9" w:rsidP="00410776">
            <w:pPr>
              <w:jc w:val="center"/>
              <w:rPr>
                <w:rFonts w:asciiTheme="minorHAnsi" w:hAnsiTheme="minorHAnsi"/>
                <w:sz w:val="22"/>
                <w:szCs w:val="22"/>
                <w:lang w:val="en-CA"/>
              </w:rPr>
            </w:pPr>
            <w:r>
              <w:rPr>
                <w:rFonts w:asciiTheme="minorHAnsi" w:hAnsiTheme="minorHAnsi"/>
                <w:sz w:val="22"/>
                <w:szCs w:val="22"/>
                <w:lang w:val="en-CA"/>
              </w:rPr>
              <w:t xml:space="preserve">1     </w:t>
            </w:r>
            <w:r w:rsidRPr="00EF0BB9">
              <w:rPr>
                <w:rFonts w:asciiTheme="minorHAnsi" w:hAnsiTheme="minorHAnsi"/>
                <w:sz w:val="22"/>
                <w:szCs w:val="22"/>
                <w:lang w:val="en-CA"/>
              </w:rPr>
              <w:t>2     3     4     5</w:t>
            </w:r>
          </w:p>
        </w:tc>
        <w:tc>
          <w:tcPr>
            <w:tcW w:w="4317" w:type="dxa"/>
          </w:tcPr>
          <w:p w:rsidR="0054369E" w:rsidRPr="00EF0BB9" w:rsidRDefault="0054369E" w:rsidP="00EF0BB9">
            <w:pPr>
              <w:rPr>
                <w:rFonts w:asciiTheme="minorHAnsi" w:hAnsiTheme="minorHAnsi"/>
                <w:sz w:val="22"/>
                <w:szCs w:val="22"/>
                <w:lang w:val="en-CA"/>
              </w:rPr>
            </w:pPr>
          </w:p>
        </w:tc>
      </w:tr>
      <w:tr w:rsidR="00776A8C" w:rsidRPr="00EF0BB9" w:rsidTr="00776A8C">
        <w:tc>
          <w:tcPr>
            <w:tcW w:w="5665" w:type="dxa"/>
          </w:tcPr>
          <w:p w:rsidR="00520335" w:rsidRPr="000D6EA5" w:rsidRDefault="00FE5F03" w:rsidP="002E5521">
            <w:pPr>
              <w:pStyle w:val="ListParagraph"/>
              <w:numPr>
                <w:ilvl w:val="0"/>
                <w:numId w:val="5"/>
              </w:numPr>
              <w:rPr>
                <w:sz w:val="22"/>
                <w:szCs w:val="22"/>
              </w:rPr>
            </w:pPr>
            <w:r w:rsidRPr="000D6EA5">
              <w:rPr>
                <w:sz w:val="22"/>
                <w:szCs w:val="22"/>
              </w:rPr>
              <w:t xml:space="preserve">The </w:t>
            </w:r>
            <w:r w:rsidR="00BE63A6">
              <w:rPr>
                <w:sz w:val="22"/>
                <w:szCs w:val="22"/>
              </w:rPr>
              <w:t>Board</w:t>
            </w:r>
            <w:r w:rsidRPr="000D6EA5">
              <w:rPr>
                <w:sz w:val="22"/>
                <w:szCs w:val="22"/>
              </w:rPr>
              <w:t xml:space="preserve"> ha</w:t>
            </w:r>
            <w:r w:rsidR="00EF0BB9" w:rsidRPr="000D6EA5">
              <w:rPr>
                <w:sz w:val="22"/>
                <w:szCs w:val="22"/>
              </w:rPr>
              <w:t>s e</w:t>
            </w:r>
            <w:r w:rsidRPr="000D6EA5">
              <w:rPr>
                <w:sz w:val="22"/>
                <w:szCs w:val="22"/>
              </w:rPr>
              <w:t>nsured that the organization also has a</w:t>
            </w:r>
            <w:r w:rsidR="002E5521">
              <w:rPr>
                <w:sz w:val="22"/>
                <w:szCs w:val="22"/>
              </w:rPr>
              <w:t>n</w:t>
            </w:r>
            <w:r w:rsidR="001A703E">
              <w:rPr>
                <w:sz w:val="22"/>
                <w:szCs w:val="22"/>
              </w:rPr>
              <w:t xml:space="preserve"> </w:t>
            </w:r>
            <w:r w:rsidR="002E5521">
              <w:rPr>
                <w:sz w:val="22"/>
                <w:szCs w:val="22"/>
              </w:rPr>
              <w:t xml:space="preserve">annual </w:t>
            </w:r>
            <w:r w:rsidRPr="000D6EA5">
              <w:rPr>
                <w:sz w:val="22"/>
                <w:szCs w:val="22"/>
              </w:rPr>
              <w:t xml:space="preserve">operational or business plan. </w:t>
            </w:r>
          </w:p>
        </w:tc>
        <w:tc>
          <w:tcPr>
            <w:tcW w:w="2968" w:type="dxa"/>
          </w:tcPr>
          <w:p w:rsidR="00520335" w:rsidRPr="00EF0BB9" w:rsidRDefault="00410776" w:rsidP="00410776">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EF0BB9">
              <w:rPr>
                <w:rFonts w:asciiTheme="minorHAnsi" w:hAnsiTheme="minorHAnsi"/>
                <w:sz w:val="22"/>
                <w:szCs w:val="22"/>
                <w:lang w:val="en-CA"/>
              </w:rPr>
              <w:t>2     3     4     5</w:t>
            </w:r>
          </w:p>
        </w:tc>
        <w:tc>
          <w:tcPr>
            <w:tcW w:w="4317" w:type="dxa"/>
          </w:tcPr>
          <w:p w:rsidR="00520335" w:rsidRPr="00EF0BB9" w:rsidRDefault="00520335" w:rsidP="00EF0BB9">
            <w:pPr>
              <w:rPr>
                <w:rFonts w:asciiTheme="minorHAnsi" w:hAnsiTheme="minorHAnsi"/>
                <w:sz w:val="22"/>
                <w:szCs w:val="22"/>
                <w:lang w:val="en-CA"/>
              </w:rPr>
            </w:pPr>
          </w:p>
        </w:tc>
      </w:tr>
      <w:tr w:rsidR="00776A8C" w:rsidRPr="00EF0BB9" w:rsidTr="00776A8C">
        <w:tc>
          <w:tcPr>
            <w:tcW w:w="5665" w:type="dxa"/>
          </w:tcPr>
          <w:p w:rsidR="00520335" w:rsidRPr="000D6EA5" w:rsidRDefault="00FE5F03" w:rsidP="00D77565">
            <w:pPr>
              <w:pStyle w:val="ListParagraph"/>
              <w:numPr>
                <w:ilvl w:val="0"/>
                <w:numId w:val="5"/>
              </w:numPr>
              <w:rPr>
                <w:sz w:val="22"/>
                <w:szCs w:val="22"/>
              </w:rPr>
            </w:pPr>
            <w:r w:rsidRPr="000D6EA5">
              <w:rPr>
                <w:sz w:val="22"/>
                <w:szCs w:val="22"/>
              </w:rPr>
              <w:t xml:space="preserve">The </w:t>
            </w:r>
            <w:r w:rsidR="00BE63A6">
              <w:rPr>
                <w:sz w:val="22"/>
                <w:szCs w:val="22"/>
              </w:rPr>
              <w:t>Board</w:t>
            </w:r>
            <w:r w:rsidRPr="000D6EA5">
              <w:rPr>
                <w:sz w:val="22"/>
                <w:szCs w:val="22"/>
              </w:rPr>
              <w:t xml:space="preserve"> gives direction to staff on how to achieve the </w:t>
            </w:r>
            <w:r w:rsidR="00B30263">
              <w:rPr>
                <w:sz w:val="22"/>
                <w:szCs w:val="22"/>
              </w:rPr>
              <w:t xml:space="preserve">organizations mandate and strategic </w:t>
            </w:r>
            <w:r w:rsidRPr="000D6EA5">
              <w:rPr>
                <w:sz w:val="22"/>
                <w:szCs w:val="22"/>
              </w:rPr>
              <w:t xml:space="preserve">goals primarily by setting or referring to policies. </w:t>
            </w:r>
          </w:p>
        </w:tc>
        <w:tc>
          <w:tcPr>
            <w:tcW w:w="2968" w:type="dxa"/>
          </w:tcPr>
          <w:p w:rsidR="00520335" w:rsidRPr="00EF0BB9" w:rsidRDefault="00410776" w:rsidP="00410776">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EF0BB9">
              <w:rPr>
                <w:rFonts w:asciiTheme="minorHAnsi" w:hAnsiTheme="minorHAnsi"/>
                <w:sz w:val="22"/>
                <w:szCs w:val="22"/>
                <w:lang w:val="en-CA"/>
              </w:rPr>
              <w:t>2     3     4     5</w:t>
            </w:r>
          </w:p>
        </w:tc>
        <w:tc>
          <w:tcPr>
            <w:tcW w:w="4317" w:type="dxa"/>
          </w:tcPr>
          <w:p w:rsidR="00520335" w:rsidRPr="00EF0BB9" w:rsidRDefault="00520335" w:rsidP="00EF0BB9">
            <w:pPr>
              <w:rPr>
                <w:rFonts w:asciiTheme="minorHAnsi" w:hAnsiTheme="minorHAnsi"/>
                <w:sz w:val="22"/>
                <w:szCs w:val="22"/>
                <w:lang w:val="en-CA"/>
              </w:rPr>
            </w:pPr>
          </w:p>
        </w:tc>
      </w:tr>
      <w:tr w:rsidR="00C43868" w:rsidRPr="00EF0BB9" w:rsidTr="00BD1675">
        <w:tc>
          <w:tcPr>
            <w:tcW w:w="5665" w:type="dxa"/>
          </w:tcPr>
          <w:p w:rsidR="00C43868" w:rsidRPr="000D6EA5" w:rsidRDefault="00C43868" w:rsidP="00D77565">
            <w:pPr>
              <w:pStyle w:val="ListParagraph"/>
              <w:numPr>
                <w:ilvl w:val="0"/>
                <w:numId w:val="5"/>
              </w:numPr>
              <w:rPr>
                <w:sz w:val="22"/>
                <w:szCs w:val="22"/>
              </w:rPr>
            </w:pPr>
            <w:r w:rsidRPr="000D6EA5">
              <w:rPr>
                <w:sz w:val="22"/>
                <w:szCs w:val="22"/>
              </w:rPr>
              <w:lastRenderedPageBreak/>
              <w:t xml:space="preserve">The </w:t>
            </w:r>
            <w:r w:rsidR="00BE63A6">
              <w:rPr>
                <w:sz w:val="22"/>
                <w:szCs w:val="22"/>
              </w:rPr>
              <w:t>Board</w:t>
            </w:r>
            <w:r w:rsidRPr="000D6EA5">
              <w:rPr>
                <w:sz w:val="22"/>
                <w:szCs w:val="22"/>
              </w:rPr>
              <w:t xml:space="preserve"> recruits, supports and develops the Executive Director. </w:t>
            </w:r>
          </w:p>
        </w:tc>
        <w:tc>
          <w:tcPr>
            <w:tcW w:w="2968" w:type="dxa"/>
          </w:tcPr>
          <w:p w:rsidR="00C43868" w:rsidRPr="00EF0BB9" w:rsidRDefault="00410776" w:rsidP="00410776">
            <w:pPr>
              <w:jc w:val="center"/>
              <w:rPr>
                <w:rFonts w:asciiTheme="minorHAnsi" w:hAnsiTheme="minorHAnsi"/>
                <w:sz w:val="22"/>
                <w:szCs w:val="22"/>
                <w:lang w:val="en-CA"/>
              </w:rPr>
            </w:pPr>
            <w:r>
              <w:rPr>
                <w:rFonts w:asciiTheme="minorHAnsi" w:hAnsiTheme="minorHAnsi"/>
                <w:sz w:val="22"/>
                <w:szCs w:val="22"/>
                <w:lang w:val="en-CA"/>
              </w:rPr>
              <w:t xml:space="preserve">1     </w:t>
            </w:r>
            <w:r w:rsidR="00C43868" w:rsidRPr="00EF0BB9">
              <w:rPr>
                <w:rFonts w:asciiTheme="minorHAnsi" w:hAnsiTheme="minorHAnsi"/>
                <w:sz w:val="22"/>
                <w:szCs w:val="22"/>
                <w:lang w:val="en-CA"/>
              </w:rPr>
              <w:t>2     3     4     5</w:t>
            </w:r>
          </w:p>
        </w:tc>
        <w:tc>
          <w:tcPr>
            <w:tcW w:w="4317" w:type="dxa"/>
          </w:tcPr>
          <w:p w:rsidR="00C43868" w:rsidRPr="00EF0BB9" w:rsidRDefault="00C43868" w:rsidP="00EF0BB9">
            <w:pPr>
              <w:rPr>
                <w:rFonts w:asciiTheme="minorHAnsi" w:hAnsiTheme="minorHAnsi"/>
                <w:sz w:val="22"/>
                <w:szCs w:val="22"/>
                <w:lang w:val="en-CA"/>
              </w:rPr>
            </w:pPr>
          </w:p>
        </w:tc>
      </w:tr>
      <w:tr w:rsidR="00776A8C" w:rsidRPr="00EF0BB9" w:rsidTr="00776A8C">
        <w:tc>
          <w:tcPr>
            <w:tcW w:w="5665" w:type="dxa"/>
          </w:tcPr>
          <w:p w:rsidR="00520335" w:rsidRPr="000D6EA5" w:rsidRDefault="00FE5F03" w:rsidP="00D77565">
            <w:pPr>
              <w:pStyle w:val="ListParagraph"/>
              <w:numPr>
                <w:ilvl w:val="0"/>
                <w:numId w:val="5"/>
              </w:numPr>
              <w:rPr>
                <w:sz w:val="22"/>
                <w:szCs w:val="22"/>
              </w:rPr>
            </w:pPr>
            <w:r w:rsidRPr="000D6EA5">
              <w:rPr>
                <w:sz w:val="22"/>
                <w:szCs w:val="22"/>
              </w:rPr>
              <w:t xml:space="preserve">The </w:t>
            </w:r>
            <w:r w:rsidR="00BE63A6">
              <w:rPr>
                <w:sz w:val="22"/>
                <w:szCs w:val="22"/>
              </w:rPr>
              <w:t>Board</w:t>
            </w:r>
            <w:r w:rsidRPr="000D6EA5">
              <w:rPr>
                <w:sz w:val="22"/>
                <w:szCs w:val="22"/>
              </w:rPr>
              <w:t xml:space="preserve"> ensures that the</w:t>
            </w:r>
            <w:r w:rsidR="00C43868" w:rsidRPr="000D6EA5">
              <w:rPr>
                <w:sz w:val="22"/>
                <w:szCs w:val="22"/>
              </w:rPr>
              <w:t xml:space="preserve"> organization’s accomplishments </w:t>
            </w:r>
            <w:r w:rsidRPr="000D6EA5">
              <w:rPr>
                <w:sz w:val="22"/>
                <w:szCs w:val="22"/>
              </w:rPr>
              <w:t>and challenges are communicated to members and</w:t>
            </w:r>
            <w:r w:rsidR="00F50C18">
              <w:rPr>
                <w:sz w:val="22"/>
                <w:szCs w:val="22"/>
              </w:rPr>
              <w:t xml:space="preserve"> </w:t>
            </w:r>
            <w:r w:rsidRPr="000D6EA5">
              <w:rPr>
                <w:sz w:val="22"/>
                <w:szCs w:val="22"/>
              </w:rPr>
              <w:t xml:space="preserve">stakeholders and that they receive reports on the use of human and financial resources. </w:t>
            </w:r>
          </w:p>
        </w:tc>
        <w:tc>
          <w:tcPr>
            <w:tcW w:w="2968" w:type="dxa"/>
          </w:tcPr>
          <w:p w:rsidR="00520335" w:rsidRPr="00EF0BB9" w:rsidRDefault="00FE5F03" w:rsidP="00410776">
            <w:pPr>
              <w:jc w:val="center"/>
              <w:rPr>
                <w:rFonts w:asciiTheme="minorHAnsi" w:hAnsiTheme="minorHAnsi"/>
                <w:sz w:val="22"/>
                <w:szCs w:val="22"/>
                <w:lang w:val="en-CA"/>
              </w:rPr>
            </w:pPr>
            <w:r w:rsidRPr="00EF0BB9">
              <w:rPr>
                <w:rFonts w:asciiTheme="minorHAnsi" w:hAnsiTheme="minorHAnsi"/>
                <w:sz w:val="22"/>
                <w:szCs w:val="22"/>
                <w:lang w:val="en-CA"/>
              </w:rPr>
              <w:t>1      2     3     4     5</w:t>
            </w:r>
          </w:p>
        </w:tc>
        <w:tc>
          <w:tcPr>
            <w:tcW w:w="4317" w:type="dxa"/>
          </w:tcPr>
          <w:p w:rsidR="00520335" w:rsidRPr="00EF0BB9" w:rsidRDefault="00520335" w:rsidP="00EF0BB9">
            <w:pPr>
              <w:rPr>
                <w:rFonts w:asciiTheme="minorHAnsi" w:hAnsiTheme="minorHAnsi"/>
                <w:sz w:val="22"/>
                <w:szCs w:val="22"/>
                <w:lang w:val="en-CA"/>
              </w:rPr>
            </w:pPr>
          </w:p>
        </w:tc>
      </w:tr>
      <w:tr w:rsidR="00776A8C" w:rsidRPr="00EF0BB9" w:rsidTr="00776A8C">
        <w:tc>
          <w:tcPr>
            <w:tcW w:w="5665" w:type="dxa"/>
          </w:tcPr>
          <w:p w:rsidR="00520335" w:rsidRPr="000D6EA5" w:rsidRDefault="00D90D7E" w:rsidP="00D77565">
            <w:pPr>
              <w:pStyle w:val="ListParagraph"/>
              <w:numPr>
                <w:ilvl w:val="0"/>
                <w:numId w:val="5"/>
              </w:numPr>
              <w:rPr>
                <w:sz w:val="22"/>
                <w:szCs w:val="22"/>
                <w:lang w:val="en-CA"/>
              </w:rPr>
            </w:pPr>
            <w:r w:rsidRPr="000D6EA5">
              <w:rPr>
                <w:sz w:val="22"/>
                <w:szCs w:val="22"/>
                <w:lang w:val="en-CA"/>
              </w:rPr>
              <w:t xml:space="preserve">The </w:t>
            </w:r>
            <w:r w:rsidR="00BE63A6">
              <w:rPr>
                <w:sz w:val="22"/>
                <w:szCs w:val="22"/>
                <w:lang w:val="en-CA"/>
              </w:rPr>
              <w:t>Board</w:t>
            </w:r>
            <w:r w:rsidRPr="000D6EA5">
              <w:rPr>
                <w:sz w:val="22"/>
                <w:szCs w:val="22"/>
                <w:lang w:val="en-CA"/>
              </w:rPr>
              <w:t xml:space="preserve"> has reviewed and approved an organizational risk management plan.</w:t>
            </w:r>
          </w:p>
        </w:tc>
        <w:tc>
          <w:tcPr>
            <w:tcW w:w="2968" w:type="dxa"/>
          </w:tcPr>
          <w:p w:rsidR="00520335" w:rsidRPr="00EF0BB9" w:rsidRDefault="00FE5F03" w:rsidP="00410776">
            <w:pPr>
              <w:jc w:val="center"/>
              <w:rPr>
                <w:rFonts w:asciiTheme="minorHAnsi" w:hAnsiTheme="minorHAnsi"/>
                <w:sz w:val="22"/>
                <w:szCs w:val="22"/>
                <w:lang w:val="en-CA"/>
              </w:rPr>
            </w:pPr>
            <w:r w:rsidRPr="00EF0BB9">
              <w:rPr>
                <w:rFonts w:asciiTheme="minorHAnsi" w:hAnsiTheme="minorHAnsi"/>
                <w:sz w:val="22"/>
                <w:szCs w:val="22"/>
                <w:lang w:val="en-CA"/>
              </w:rPr>
              <w:t>1      2     3     4     5</w:t>
            </w:r>
          </w:p>
        </w:tc>
        <w:tc>
          <w:tcPr>
            <w:tcW w:w="4317" w:type="dxa"/>
          </w:tcPr>
          <w:p w:rsidR="00520335" w:rsidRPr="00EF0BB9" w:rsidRDefault="00520335" w:rsidP="00EF0BB9">
            <w:pPr>
              <w:rPr>
                <w:rFonts w:asciiTheme="minorHAnsi" w:hAnsiTheme="minorHAnsi"/>
                <w:sz w:val="22"/>
                <w:szCs w:val="22"/>
                <w:lang w:val="en-CA"/>
              </w:rPr>
            </w:pPr>
          </w:p>
        </w:tc>
      </w:tr>
      <w:tr w:rsidR="00C37906" w:rsidRPr="00EF0BB9" w:rsidTr="00BD1675">
        <w:tc>
          <w:tcPr>
            <w:tcW w:w="5665" w:type="dxa"/>
          </w:tcPr>
          <w:p w:rsidR="00C37906" w:rsidRPr="000D6EA5" w:rsidRDefault="00C37906" w:rsidP="00D77565">
            <w:pPr>
              <w:pStyle w:val="ListParagraph"/>
              <w:numPr>
                <w:ilvl w:val="0"/>
                <w:numId w:val="5"/>
              </w:numPr>
              <w:rPr>
                <w:sz w:val="22"/>
                <w:szCs w:val="22"/>
              </w:rPr>
            </w:pPr>
            <w:r w:rsidRPr="000D6EA5">
              <w:rPr>
                <w:sz w:val="22"/>
                <w:szCs w:val="22"/>
              </w:rPr>
              <w:t xml:space="preserve">I am confident that this Board would effectively manage any organizational crisis that could be reasonably anticipated. </w:t>
            </w:r>
          </w:p>
        </w:tc>
        <w:tc>
          <w:tcPr>
            <w:tcW w:w="2968" w:type="dxa"/>
          </w:tcPr>
          <w:p w:rsidR="00C37906" w:rsidRPr="00EF0BB9" w:rsidRDefault="00FE5756" w:rsidP="00410776">
            <w:pPr>
              <w:jc w:val="center"/>
              <w:rPr>
                <w:rFonts w:asciiTheme="minorHAnsi" w:hAnsiTheme="minorHAnsi"/>
                <w:sz w:val="22"/>
                <w:szCs w:val="22"/>
                <w:lang w:val="en-CA"/>
              </w:rPr>
            </w:pPr>
            <w:r>
              <w:rPr>
                <w:rFonts w:asciiTheme="minorHAnsi" w:hAnsiTheme="minorHAnsi"/>
                <w:sz w:val="22"/>
                <w:szCs w:val="22"/>
                <w:lang w:val="en-CA"/>
              </w:rPr>
              <w:t xml:space="preserve">1     </w:t>
            </w:r>
            <w:r w:rsidR="00C37906" w:rsidRPr="00EF0BB9">
              <w:rPr>
                <w:rFonts w:asciiTheme="minorHAnsi" w:hAnsiTheme="minorHAnsi"/>
                <w:sz w:val="22"/>
                <w:szCs w:val="22"/>
                <w:lang w:val="en-CA"/>
              </w:rPr>
              <w:t>2     3     4     5</w:t>
            </w:r>
          </w:p>
        </w:tc>
        <w:tc>
          <w:tcPr>
            <w:tcW w:w="4317" w:type="dxa"/>
          </w:tcPr>
          <w:p w:rsidR="00C37906" w:rsidRPr="00EF0BB9" w:rsidRDefault="00C37906" w:rsidP="00EF0BB9">
            <w:pPr>
              <w:rPr>
                <w:rFonts w:asciiTheme="minorHAnsi" w:hAnsiTheme="minorHAnsi"/>
                <w:sz w:val="22"/>
                <w:szCs w:val="22"/>
                <w:lang w:val="en-CA"/>
              </w:rPr>
            </w:pPr>
          </w:p>
        </w:tc>
      </w:tr>
      <w:tr w:rsidR="00A70E59" w:rsidRPr="00EF0BB9" w:rsidTr="00BD1675">
        <w:tc>
          <w:tcPr>
            <w:tcW w:w="5665" w:type="dxa"/>
          </w:tcPr>
          <w:p w:rsidR="00A70E59" w:rsidRPr="000D6EA5" w:rsidRDefault="00A70E59" w:rsidP="00D77565">
            <w:pPr>
              <w:pStyle w:val="ListParagraph"/>
              <w:numPr>
                <w:ilvl w:val="0"/>
                <w:numId w:val="5"/>
              </w:numPr>
              <w:rPr>
                <w:sz w:val="22"/>
                <w:szCs w:val="22"/>
                <w:lang w:val="en-CA"/>
              </w:rPr>
            </w:pPr>
            <w:r w:rsidRPr="000D6EA5">
              <w:rPr>
                <w:sz w:val="22"/>
                <w:szCs w:val="22"/>
                <w:lang w:val="en-CA"/>
              </w:rPr>
              <w:t xml:space="preserve">The </w:t>
            </w:r>
            <w:r w:rsidR="00BE63A6">
              <w:rPr>
                <w:sz w:val="22"/>
                <w:szCs w:val="22"/>
                <w:lang w:val="en-CA"/>
              </w:rPr>
              <w:t>Board</w:t>
            </w:r>
            <w:r w:rsidRPr="000D6EA5">
              <w:rPr>
                <w:sz w:val="22"/>
                <w:szCs w:val="22"/>
                <w:lang w:val="en-CA"/>
              </w:rPr>
              <w:t xml:space="preserve"> has developed and/or reviewed and approved policies related to HIV disclosure.</w:t>
            </w:r>
          </w:p>
        </w:tc>
        <w:tc>
          <w:tcPr>
            <w:tcW w:w="2968" w:type="dxa"/>
          </w:tcPr>
          <w:p w:rsidR="00A70E59" w:rsidRPr="00EF0BB9" w:rsidRDefault="00A70E59" w:rsidP="00410776">
            <w:pPr>
              <w:jc w:val="center"/>
              <w:rPr>
                <w:rFonts w:asciiTheme="minorHAnsi" w:hAnsiTheme="minorHAnsi"/>
                <w:sz w:val="22"/>
                <w:szCs w:val="22"/>
                <w:lang w:val="en-CA"/>
              </w:rPr>
            </w:pPr>
            <w:r w:rsidRPr="00EF0BB9">
              <w:rPr>
                <w:rFonts w:asciiTheme="minorHAnsi" w:hAnsiTheme="minorHAnsi"/>
                <w:sz w:val="22"/>
                <w:szCs w:val="22"/>
                <w:lang w:val="en-CA"/>
              </w:rPr>
              <w:t>1      2     3     4     5</w:t>
            </w:r>
          </w:p>
        </w:tc>
        <w:tc>
          <w:tcPr>
            <w:tcW w:w="4317" w:type="dxa"/>
          </w:tcPr>
          <w:p w:rsidR="00A70E59" w:rsidRPr="00EF0BB9" w:rsidRDefault="00A70E59" w:rsidP="00EF0BB9">
            <w:pPr>
              <w:rPr>
                <w:rFonts w:asciiTheme="minorHAnsi" w:hAnsiTheme="minorHAnsi"/>
                <w:sz w:val="22"/>
                <w:szCs w:val="22"/>
                <w:lang w:val="en-CA"/>
              </w:rPr>
            </w:pPr>
          </w:p>
        </w:tc>
      </w:tr>
      <w:tr w:rsidR="005478F8" w:rsidRPr="00EF0BB9" w:rsidTr="00BD1675">
        <w:trPr>
          <w:trHeight w:val="590"/>
        </w:trPr>
        <w:tc>
          <w:tcPr>
            <w:tcW w:w="5665" w:type="dxa"/>
          </w:tcPr>
          <w:p w:rsidR="005478F8" w:rsidRPr="000D6EA5" w:rsidRDefault="005478F8" w:rsidP="00D77565">
            <w:pPr>
              <w:pStyle w:val="ListParagraph"/>
              <w:numPr>
                <w:ilvl w:val="0"/>
                <w:numId w:val="5"/>
              </w:numPr>
              <w:rPr>
                <w:sz w:val="22"/>
                <w:szCs w:val="22"/>
                <w:lang w:val="en-CA"/>
              </w:rPr>
            </w:pPr>
            <w:r w:rsidRPr="000D6EA5">
              <w:rPr>
                <w:sz w:val="22"/>
                <w:szCs w:val="22"/>
                <w:lang w:val="en-CA"/>
              </w:rPr>
              <w:t xml:space="preserve">The </w:t>
            </w:r>
            <w:r w:rsidR="00BE63A6">
              <w:rPr>
                <w:sz w:val="22"/>
                <w:szCs w:val="22"/>
                <w:lang w:val="en-CA"/>
              </w:rPr>
              <w:t>Board</w:t>
            </w:r>
            <w:r w:rsidRPr="000D6EA5">
              <w:rPr>
                <w:sz w:val="22"/>
                <w:szCs w:val="22"/>
                <w:lang w:val="en-CA"/>
              </w:rPr>
              <w:t xml:space="preserve"> has developed and/or reviewed and approved policies related to GIPA and MIPA.</w:t>
            </w:r>
          </w:p>
        </w:tc>
        <w:tc>
          <w:tcPr>
            <w:tcW w:w="2968" w:type="dxa"/>
          </w:tcPr>
          <w:p w:rsidR="005478F8" w:rsidRPr="00EF0BB9" w:rsidRDefault="005478F8" w:rsidP="00410776">
            <w:pPr>
              <w:jc w:val="center"/>
              <w:rPr>
                <w:rFonts w:asciiTheme="minorHAnsi" w:hAnsiTheme="minorHAnsi"/>
                <w:sz w:val="22"/>
                <w:szCs w:val="22"/>
                <w:lang w:val="en-CA"/>
              </w:rPr>
            </w:pPr>
            <w:r w:rsidRPr="00EF0BB9">
              <w:rPr>
                <w:rFonts w:asciiTheme="minorHAnsi" w:hAnsiTheme="minorHAnsi"/>
                <w:sz w:val="22"/>
                <w:szCs w:val="22"/>
                <w:lang w:val="en-CA"/>
              </w:rPr>
              <w:t>1      2     3     4     5</w:t>
            </w:r>
          </w:p>
        </w:tc>
        <w:tc>
          <w:tcPr>
            <w:tcW w:w="4317" w:type="dxa"/>
          </w:tcPr>
          <w:p w:rsidR="005478F8" w:rsidRPr="00EF0BB9" w:rsidRDefault="005478F8" w:rsidP="00EF0BB9">
            <w:pPr>
              <w:rPr>
                <w:rFonts w:asciiTheme="minorHAnsi" w:hAnsiTheme="minorHAnsi"/>
                <w:sz w:val="22"/>
                <w:szCs w:val="22"/>
                <w:lang w:val="en-CA"/>
              </w:rPr>
            </w:pPr>
          </w:p>
        </w:tc>
      </w:tr>
      <w:tr w:rsidR="005478F8" w:rsidRPr="00EF0BB9" w:rsidTr="00BD1675">
        <w:tc>
          <w:tcPr>
            <w:tcW w:w="5665" w:type="dxa"/>
          </w:tcPr>
          <w:p w:rsidR="005478F8" w:rsidRPr="000D6EA5" w:rsidRDefault="005478F8" w:rsidP="00D77565">
            <w:pPr>
              <w:pStyle w:val="ListParagraph"/>
              <w:numPr>
                <w:ilvl w:val="0"/>
                <w:numId w:val="5"/>
              </w:numPr>
              <w:rPr>
                <w:sz w:val="22"/>
                <w:szCs w:val="22"/>
                <w:lang w:val="en-CA"/>
              </w:rPr>
            </w:pPr>
            <w:r w:rsidRPr="000D6EA5">
              <w:rPr>
                <w:sz w:val="22"/>
                <w:szCs w:val="22"/>
                <w:lang w:val="en-CA"/>
              </w:rPr>
              <w:t xml:space="preserve">The </w:t>
            </w:r>
            <w:r w:rsidR="00BE63A6">
              <w:rPr>
                <w:sz w:val="22"/>
                <w:szCs w:val="22"/>
                <w:lang w:val="en-CA"/>
              </w:rPr>
              <w:t>Board</w:t>
            </w:r>
            <w:r w:rsidRPr="000D6EA5">
              <w:rPr>
                <w:sz w:val="22"/>
                <w:szCs w:val="22"/>
                <w:lang w:val="en-CA"/>
              </w:rPr>
              <w:t xml:space="preserve"> conducts regular sel</w:t>
            </w:r>
            <w:r w:rsidR="00410776" w:rsidRPr="000D6EA5">
              <w:rPr>
                <w:sz w:val="22"/>
                <w:szCs w:val="22"/>
                <w:lang w:val="en-CA"/>
              </w:rPr>
              <w:t xml:space="preserve">f-assessment on its progress e.g. </w:t>
            </w:r>
            <w:r w:rsidR="00BE63A6">
              <w:rPr>
                <w:sz w:val="22"/>
                <w:szCs w:val="22"/>
                <w:lang w:val="en-CA"/>
              </w:rPr>
              <w:t>Board</w:t>
            </w:r>
            <w:r w:rsidR="00410776" w:rsidRPr="000D6EA5">
              <w:rPr>
                <w:sz w:val="22"/>
                <w:szCs w:val="22"/>
                <w:lang w:val="en-CA"/>
              </w:rPr>
              <w:t xml:space="preserve"> work plan updates, </w:t>
            </w:r>
            <w:r w:rsidRPr="000D6EA5">
              <w:rPr>
                <w:sz w:val="22"/>
                <w:szCs w:val="22"/>
                <w:lang w:val="en-CA"/>
              </w:rPr>
              <w:t xml:space="preserve">an annual state of the </w:t>
            </w:r>
            <w:r w:rsidR="00BE63A6">
              <w:rPr>
                <w:sz w:val="22"/>
                <w:szCs w:val="22"/>
                <w:lang w:val="en-CA"/>
              </w:rPr>
              <w:t>Board</w:t>
            </w:r>
            <w:r w:rsidRPr="000D6EA5">
              <w:rPr>
                <w:sz w:val="22"/>
                <w:szCs w:val="22"/>
                <w:lang w:val="en-CA"/>
              </w:rPr>
              <w:t xml:space="preserve"> assessment.</w:t>
            </w:r>
          </w:p>
        </w:tc>
        <w:tc>
          <w:tcPr>
            <w:tcW w:w="2968" w:type="dxa"/>
          </w:tcPr>
          <w:p w:rsidR="005478F8" w:rsidRPr="00EF0BB9" w:rsidRDefault="005478F8" w:rsidP="00410776">
            <w:pPr>
              <w:jc w:val="center"/>
              <w:rPr>
                <w:rFonts w:asciiTheme="minorHAnsi" w:hAnsiTheme="minorHAnsi"/>
                <w:sz w:val="22"/>
                <w:szCs w:val="22"/>
                <w:lang w:val="en-CA"/>
              </w:rPr>
            </w:pPr>
            <w:r w:rsidRPr="00EF0BB9">
              <w:rPr>
                <w:rFonts w:asciiTheme="minorHAnsi" w:hAnsiTheme="minorHAnsi"/>
                <w:sz w:val="22"/>
                <w:szCs w:val="22"/>
                <w:lang w:val="en-CA"/>
              </w:rPr>
              <w:t>1      2     3     4     5</w:t>
            </w:r>
          </w:p>
        </w:tc>
        <w:tc>
          <w:tcPr>
            <w:tcW w:w="4317" w:type="dxa"/>
          </w:tcPr>
          <w:p w:rsidR="005478F8" w:rsidRPr="00EF0BB9" w:rsidRDefault="005478F8" w:rsidP="00EF0BB9">
            <w:pPr>
              <w:rPr>
                <w:rFonts w:asciiTheme="minorHAnsi" w:hAnsiTheme="minorHAnsi"/>
                <w:sz w:val="22"/>
                <w:szCs w:val="22"/>
                <w:lang w:val="en-CA"/>
              </w:rPr>
            </w:pPr>
          </w:p>
        </w:tc>
      </w:tr>
      <w:tr w:rsidR="00D90D7E" w:rsidRPr="00410776" w:rsidTr="00BD1675">
        <w:tc>
          <w:tcPr>
            <w:tcW w:w="5665" w:type="dxa"/>
          </w:tcPr>
          <w:p w:rsidR="00D90D7E" w:rsidRPr="00410776" w:rsidRDefault="00D90D7E" w:rsidP="00EF0BB9">
            <w:pPr>
              <w:rPr>
                <w:rFonts w:asciiTheme="minorHAnsi" w:hAnsiTheme="minorHAnsi"/>
                <w:b/>
                <w:sz w:val="22"/>
                <w:szCs w:val="22"/>
                <w:lang w:val="en-CA"/>
              </w:rPr>
            </w:pPr>
            <w:r w:rsidRPr="00410776">
              <w:rPr>
                <w:rFonts w:asciiTheme="minorHAnsi" w:hAnsiTheme="minorHAnsi"/>
                <w:b/>
                <w:sz w:val="22"/>
                <w:szCs w:val="22"/>
                <w:lang w:val="en-CA"/>
              </w:rPr>
              <w:t>My overall rating</w:t>
            </w:r>
          </w:p>
        </w:tc>
        <w:tc>
          <w:tcPr>
            <w:tcW w:w="2968" w:type="dxa"/>
          </w:tcPr>
          <w:p w:rsidR="00D90D7E" w:rsidRPr="00410776" w:rsidRDefault="006F0AD2" w:rsidP="00EF0BB9">
            <w:pPr>
              <w:rPr>
                <w:rFonts w:asciiTheme="minorHAnsi" w:hAnsiTheme="minorHAnsi"/>
                <w:b/>
                <w:sz w:val="22"/>
                <w:szCs w:val="22"/>
                <w:lang w:val="en-CA"/>
              </w:rPr>
            </w:pPr>
            <w:r w:rsidRPr="00410776">
              <w:rPr>
                <w:rFonts w:asciiTheme="minorHAnsi" w:hAnsiTheme="minorHAnsi"/>
                <w:b/>
                <w:sz w:val="22"/>
                <w:szCs w:val="22"/>
                <w:lang w:val="en-CA"/>
              </w:rPr>
              <w:t xml:space="preserve">Total = </w:t>
            </w:r>
          </w:p>
        </w:tc>
        <w:tc>
          <w:tcPr>
            <w:tcW w:w="4317" w:type="dxa"/>
          </w:tcPr>
          <w:p w:rsidR="006A324E" w:rsidRPr="004377CC" w:rsidRDefault="006A324E" w:rsidP="006A324E">
            <w:pPr>
              <w:pStyle w:val="ListParagraph"/>
              <w:numPr>
                <w:ilvl w:val="0"/>
                <w:numId w:val="6"/>
              </w:numPr>
              <w:rPr>
                <w:b/>
                <w:sz w:val="22"/>
                <w:szCs w:val="22"/>
                <w:lang w:val="en-CA"/>
              </w:rPr>
            </w:pPr>
            <w:r w:rsidRPr="004377CC">
              <w:rPr>
                <w:b/>
                <w:sz w:val="22"/>
                <w:szCs w:val="22"/>
                <w:lang w:val="en-CA"/>
              </w:rPr>
              <w:t>Excellent</w:t>
            </w:r>
            <w:r>
              <w:rPr>
                <w:b/>
                <w:sz w:val="22"/>
                <w:szCs w:val="22"/>
                <w:lang w:val="en-CA"/>
              </w:rPr>
              <w:t xml:space="preserve"> (5</w:t>
            </w:r>
            <w:r w:rsidR="00C24418">
              <w:rPr>
                <w:b/>
                <w:sz w:val="22"/>
                <w:szCs w:val="22"/>
                <w:lang w:val="en-CA"/>
              </w:rPr>
              <w:t>5</w:t>
            </w:r>
            <w:r>
              <w:rPr>
                <w:b/>
                <w:sz w:val="22"/>
                <w:szCs w:val="22"/>
                <w:lang w:val="en-CA"/>
              </w:rPr>
              <w:t>+)</w:t>
            </w:r>
          </w:p>
          <w:p w:rsidR="006A324E" w:rsidRPr="004377CC" w:rsidRDefault="006A324E" w:rsidP="006A324E">
            <w:pPr>
              <w:pStyle w:val="ListParagraph"/>
              <w:numPr>
                <w:ilvl w:val="0"/>
                <w:numId w:val="6"/>
              </w:numPr>
              <w:rPr>
                <w:b/>
                <w:sz w:val="22"/>
                <w:szCs w:val="22"/>
                <w:lang w:val="en-CA"/>
              </w:rPr>
            </w:pPr>
            <w:r w:rsidRPr="004377CC">
              <w:rPr>
                <w:b/>
                <w:sz w:val="22"/>
                <w:szCs w:val="22"/>
                <w:lang w:val="en-CA"/>
              </w:rPr>
              <w:t xml:space="preserve">Very Good </w:t>
            </w:r>
            <w:r>
              <w:rPr>
                <w:b/>
                <w:sz w:val="22"/>
                <w:szCs w:val="22"/>
                <w:lang w:val="en-CA"/>
              </w:rPr>
              <w:t>(4</w:t>
            </w:r>
            <w:r w:rsidR="00C24418">
              <w:rPr>
                <w:b/>
                <w:sz w:val="22"/>
                <w:szCs w:val="22"/>
                <w:lang w:val="en-CA"/>
              </w:rPr>
              <w:t>6</w:t>
            </w:r>
            <w:r>
              <w:rPr>
                <w:b/>
                <w:sz w:val="22"/>
                <w:szCs w:val="22"/>
                <w:lang w:val="en-CA"/>
              </w:rPr>
              <w:t>-</w:t>
            </w:r>
            <w:r w:rsidR="00C24418">
              <w:rPr>
                <w:b/>
                <w:sz w:val="22"/>
                <w:szCs w:val="22"/>
                <w:lang w:val="en-CA"/>
              </w:rPr>
              <w:t>55</w:t>
            </w:r>
            <w:r>
              <w:rPr>
                <w:b/>
                <w:sz w:val="22"/>
                <w:szCs w:val="22"/>
                <w:lang w:val="en-CA"/>
              </w:rPr>
              <w:t>)</w:t>
            </w:r>
          </w:p>
          <w:p w:rsidR="006A324E" w:rsidRPr="004377CC" w:rsidRDefault="006A324E" w:rsidP="006A324E">
            <w:pPr>
              <w:pStyle w:val="ListParagraph"/>
              <w:numPr>
                <w:ilvl w:val="0"/>
                <w:numId w:val="6"/>
              </w:numPr>
              <w:rPr>
                <w:b/>
                <w:sz w:val="22"/>
                <w:szCs w:val="22"/>
                <w:lang w:val="en-CA"/>
              </w:rPr>
            </w:pPr>
            <w:r w:rsidRPr="004377CC">
              <w:rPr>
                <w:b/>
                <w:sz w:val="22"/>
                <w:szCs w:val="22"/>
                <w:lang w:val="en-CA"/>
              </w:rPr>
              <w:t>Good</w:t>
            </w:r>
            <w:r>
              <w:rPr>
                <w:b/>
                <w:sz w:val="22"/>
                <w:szCs w:val="22"/>
                <w:lang w:val="en-CA"/>
              </w:rPr>
              <w:t xml:space="preserve"> (3</w:t>
            </w:r>
            <w:r w:rsidR="00335AB9">
              <w:rPr>
                <w:b/>
                <w:sz w:val="22"/>
                <w:szCs w:val="22"/>
                <w:lang w:val="en-CA"/>
              </w:rPr>
              <w:t>6</w:t>
            </w:r>
            <w:r>
              <w:rPr>
                <w:b/>
                <w:sz w:val="22"/>
                <w:szCs w:val="22"/>
                <w:lang w:val="en-CA"/>
              </w:rPr>
              <w:t>-4</w:t>
            </w:r>
            <w:r w:rsidR="001D2773">
              <w:rPr>
                <w:b/>
                <w:sz w:val="22"/>
                <w:szCs w:val="22"/>
                <w:lang w:val="en-CA"/>
              </w:rPr>
              <w:t>5</w:t>
            </w:r>
            <w:r>
              <w:rPr>
                <w:b/>
                <w:sz w:val="22"/>
                <w:szCs w:val="22"/>
                <w:lang w:val="en-CA"/>
              </w:rPr>
              <w:t>)</w:t>
            </w:r>
          </w:p>
          <w:p w:rsidR="006A324E" w:rsidRPr="004377CC" w:rsidRDefault="006A324E" w:rsidP="006A324E">
            <w:pPr>
              <w:pStyle w:val="ListParagraph"/>
              <w:numPr>
                <w:ilvl w:val="0"/>
                <w:numId w:val="6"/>
              </w:numPr>
              <w:rPr>
                <w:b/>
                <w:sz w:val="22"/>
                <w:szCs w:val="22"/>
                <w:lang w:val="en-CA"/>
              </w:rPr>
            </w:pPr>
            <w:r w:rsidRPr="004377CC">
              <w:rPr>
                <w:b/>
                <w:sz w:val="22"/>
                <w:szCs w:val="22"/>
                <w:lang w:val="en-CA"/>
              </w:rPr>
              <w:t>Satisfactory</w:t>
            </w:r>
            <w:r>
              <w:rPr>
                <w:b/>
                <w:sz w:val="22"/>
                <w:szCs w:val="22"/>
                <w:lang w:val="en-CA"/>
              </w:rPr>
              <w:t xml:space="preserve"> (2</w:t>
            </w:r>
            <w:r w:rsidR="00B820C1">
              <w:rPr>
                <w:b/>
                <w:sz w:val="22"/>
                <w:szCs w:val="22"/>
                <w:lang w:val="en-CA"/>
              </w:rPr>
              <w:t>5</w:t>
            </w:r>
            <w:r>
              <w:rPr>
                <w:b/>
                <w:sz w:val="22"/>
                <w:szCs w:val="22"/>
                <w:lang w:val="en-CA"/>
              </w:rPr>
              <w:t>-</w:t>
            </w:r>
            <w:r w:rsidR="00335AB9">
              <w:rPr>
                <w:b/>
                <w:sz w:val="22"/>
                <w:szCs w:val="22"/>
                <w:lang w:val="en-CA"/>
              </w:rPr>
              <w:t>35</w:t>
            </w:r>
            <w:r>
              <w:rPr>
                <w:b/>
                <w:sz w:val="22"/>
                <w:szCs w:val="22"/>
                <w:lang w:val="en-CA"/>
              </w:rPr>
              <w:t>)</w:t>
            </w:r>
          </w:p>
          <w:p w:rsidR="00D90D7E" w:rsidRPr="00204564" w:rsidRDefault="006A324E" w:rsidP="006A324E">
            <w:pPr>
              <w:pStyle w:val="ListParagraph"/>
              <w:numPr>
                <w:ilvl w:val="0"/>
                <w:numId w:val="6"/>
              </w:numPr>
              <w:rPr>
                <w:b/>
                <w:sz w:val="22"/>
                <w:szCs w:val="22"/>
                <w:lang w:val="en-CA"/>
              </w:rPr>
            </w:pPr>
            <w:r w:rsidRPr="004377CC">
              <w:rPr>
                <w:b/>
                <w:sz w:val="22"/>
                <w:szCs w:val="22"/>
                <w:lang w:val="en-CA"/>
              </w:rPr>
              <w:t>Poor</w:t>
            </w:r>
            <w:r>
              <w:rPr>
                <w:b/>
                <w:sz w:val="22"/>
                <w:szCs w:val="22"/>
                <w:lang w:val="en-CA"/>
              </w:rPr>
              <w:t xml:space="preserve"> (1</w:t>
            </w:r>
            <w:r w:rsidR="00B820C1">
              <w:rPr>
                <w:b/>
                <w:sz w:val="22"/>
                <w:szCs w:val="22"/>
                <w:lang w:val="en-CA"/>
              </w:rPr>
              <w:t>2</w:t>
            </w:r>
            <w:r>
              <w:rPr>
                <w:b/>
                <w:sz w:val="22"/>
                <w:szCs w:val="22"/>
                <w:lang w:val="en-CA"/>
              </w:rPr>
              <w:t>–</w:t>
            </w:r>
            <w:r w:rsidR="00B820C1">
              <w:rPr>
                <w:b/>
                <w:sz w:val="22"/>
                <w:szCs w:val="22"/>
                <w:lang w:val="en-CA"/>
              </w:rPr>
              <w:t>24</w:t>
            </w:r>
            <w:r>
              <w:rPr>
                <w:b/>
                <w:sz w:val="22"/>
                <w:szCs w:val="22"/>
                <w:lang w:val="en-CA"/>
              </w:rPr>
              <w:t>)</w:t>
            </w:r>
          </w:p>
        </w:tc>
      </w:tr>
    </w:tbl>
    <w:p w:rsidR="001F2585" w:rsidRDefault="001F2585" w:rsidP="000C446A">
      <w:pPr>
        <w:rPr>
          <w:lang w:val="en-CA"/>
        </w:rPr>
      </w:pPr>
    </w:p>
    <w:p w:rsidR="00FE5F03" w:rsidRDefault="00FE5F03" w:rsidP="000C446A">
      <w:pPr>
        <w:rPr>
          <w:lang w:val="en-CA"/>
        </w:rPr>
      </w:pPr>
    </w:p>
    <w:p w:rsidR="00204564" w:rsidRDefault="00204564" w:rsidP="000C446A">
      <w:pPr>
        <w:rPr>
          <w:lang w:val="en-CA"/>
        </w:rPr>
      </w:pPr>
    </w:p>
    <w:p w:rsidR="00204564" w:rsidRDefault="00204564" w:rsidP="000C446A">
      <w:pPr>
        <w:rPr>
          <w:lang w:val="en-CA"/>
        </w:rPr>
      </w:pPr>
    </w:p>
    <w:p w:rsidR="003733FA" w:rsidRDefault="003733FA" w:rsidP="008A133E">
      <w:pPr>
        <w:rPr>
          <w:rFonts w:asciiTheme="minorHAnsi" w:hAnsiTheme="minorHAnsi"/>
          <w:b/>
        </w:rPr>
      </w:pPr>
      <w:r w:rsidRPr="00AE7160">
        <w:rPr>
          <w:rFonts w:asciiTheme="minorHAnsi" w:hAnsiTheme="minorHAnsi"/>
          <w:b/>
          <w:color w:val="FFFFFF" w:themeColor="background1"/>
          <w:sz w:val="22"/>
          <w:szCs w:val="22"/>
          <w:lang w:val="en-CA"/>
        </w:rPr>
        <w:t>Section B: Enablers of Board Effectiveness and Success</w:t>
      </w:r>
      <w:r w:rsidRPr="008A1629">
        <w:rPr>
          <w:rFonts w:asciiTheme="minorHAnsi" w:hAnsiTheme="minorHAnsi"/>
          <w:b/>
        </w:rPr>
        <w:t xml:space="preserve"> </w:t>
      </w:r>
    </w:p>
    <w:p w:rsidR="00B576A9" w:rsidRDefault="00B576A9">
      <w:pPr>
        <w:rPr>
          <w:rFonts w:asciiTheme="minorHAnsi" w:hAnsiTheme="minorHAnsi"/>
          <w:b/>
        </w:rPr>
      </w:pPr>
      <w:r>
        <w:rPr>
          <w:rFonts w:asciiTheme="minorHAnsi" w:hAnsiTheme="minorHAnsi"/>
          <w:b/>
        </w:rPr>
        <w:br w:type="page"/>
      </w:r>
    </w:p>
    <w:p w:rsidR="008A133E" w:rsidRPr="008A1629" w:rsidRDefault="008A133E" w:rsidP="008A133E">
      <w:pPr>
        <w:rPr>
          <w:rFonts w:asciiTheme="minorHAnsi" w:hAnsiTheme="minorHAnsi"/>
        </w:rPr>
      </w:pPr>
      <w:r w:rsidRPr="008A1629">
        <w:rPr>
          <w:rFonts w:asciiTheme="minorHAnsi" w:hAnsiTheme="minorHAnsi"/>
          <w:b/>
        </w:rPr>
        <w:lastRenderedPageBreak/>
        <w:t>Name:</w:t>
      </w:r>
      <w:r w:rsidRPr="008A1629">
        <w:rPr>
          <w:rFonts w:asciiTheme="minorHAnsi" w:hAnsiTheme="minorHAnsi"/>
          <w:b/>
        </w:rPr>
        <w:tab/>
      </w:r>
      <w:r w:rsidRPr="008A1629">
        <w:rPr>
          <w:rFonts w:asciiTheme="minorHAnsi" w:hAnsiTheme="minorHAnsi"/>
        </w:rPr>
        <w:t>(optional)</w:t>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t>For period from: __________________ to ___________________</w:t>
      </w:r>
    </w:p>
    <w:p w:rsidR="008A133E" w:rsidRDefault="008A133E" w:rsidP="008A133E">
      <w:pPr>
        <w:pStyle w:val="NormalWeb"/>
        <w:rPr>
          <w:rFonts w:asciiTheme="minorHAnsi" w:hAnsiTheme="minorHAnsi"/>
          <w:i/>
          <w:iCs/>
        </w:rPr>
      </w:pPr>
      <w:r w:rsidRPr="008A1629">
        <w:rPr>
          <w:rFonts w:asciiTheme="minorHAnsi" w:hAnsiTheme="minorHAnsi"/>
          <w:i/>
          <w:iCs/>
        </w:rPr>
        <w:t xml:space="preserve">Circle the response that </w:t>
      </w:r>
      <w:r w:rsidRPr="008A1629">
        <w:rPr>
          <w:rFonts w:asciiTheme="minorHAnsi" w:hAnsiTheme="minorHAnsi"/>
          <w:b/>
          <w:bCs/>
          <w:i/>
          <w:iCs/>
        </w:rPr>
        <w:t xml:space="preserve">best </w:t>
      </w:r>
      <w:r w:rsidRPr="008A1629">
        <w:rPr>
          <w:rFonts w:asciiTheme="minorHAnsi" w:hAnsiTheme="minorHAnsi"/>
          <w:i/>
          <w:iCs/>
        </w:rPr>
        <w:t xml:space="preserve">reflects your opinion. The rating scale for each statement is: Strongly Disagree (1); Disagree (2); </w:t>
      </w:r>
      <w:r>
        <w:rPr>
          <w:rFonts w:asciiTheme="minorHAnsi" w:hAnsiTheme="minorHAnsi"/>
          <w:i/>
          <w:iCs/>
        </w:rPr>
        <w:t xml:space="preserve">Not Sure or </w:t>
      </w:r>
      <w:r w:rsidRPr="008A1629">
        <w:rPr>
          <w:rFonts w:asciiTheme="minorHAnsi" w:hAnsiTheme="minorHAnsi"/>
          <w:i/>
          <w:iCs/>
        </w:rPr>
        <w:t xml:space="preserve">Maybe (3); Agree (4); Strongly Agree (5). </w:t>
      </w:r>
    </w:p>
    <w:p w:rsidR="00204564" w:rsidRDefault="00204564" w:rsidP="000C446A">
      <w:pPr>
        <w:rPr>
          <w:lang w:val="en-CA"/>
        </w:rPr>
      </w:pPr>
    </w:p>
    <w:tbl>
      <w:tblPr>
        <w:tblStyle w:val="TableGrid"/>
        <w:tblW w:w="0" w:type="auto"/>
        <w:tblLook w:val="04A0" w:firstRow="1" w:lastRow="0" w:firstColumn="1" w:lastColumn="0" w:noHBand="0" w:noVBand="1"/>
      </w:tblPr>
      <w:tblGrid>
        <w:gridCol w:w="5665"/>
        <w:gridCol w:w="2968"/>
        <w:gridCol w:w="4317"/>
      </w:tblGrid>
      <w:tr w:rsidR="00AE7160" w:rsidRPr="00AE7160" w:rsidTr="00BD1675">
        <w:trPr>
          <w:trHeight w:val="604"/>
        </w:trPr>
        <w:tc>
          <w:tcPr>
            <w:tcW w:w="12950" w:type="dxa"/>
            <w:gridSpan w:val="3"/>
            <w:tcBorders>
              <w:bottom w:val="single" w:sz="4" w:space="0" w:color="auto"/>
            </w:tcBorders>
            <w:shd w:val="clear" w:color="auto" w:fill="FF0000"/>
          </w:tcPr>
          <w:p w:rsidR="00AE7160" w:rsidRPr="00AE7160" w:rsidRDefault="00AE7160" w:rsidP="00204564">
            <w:pPr>
              <w:rPr>
                <w:rFonts w:asciiTheme="minorHAnsi" w:hAnsiTheme="minorHAnsi"/>
                <w:b/>
                <w:color w:val="FFFFFF" w:themeColor="background1"/>
                <w:sz w:val="22"/>
                <w:szCs w:val="22"/>
                <w:lang w:val="en-CA"/>
              </w:rPr>
            </w:pPr>
            <w:r w:rsidRPr="00AE7160">
              <w:rPr>
                <w:rFonts w:asciiTheme="minorHAnsi" w:hAnsiTheme="minorHAnsi"/>
                <w:b/>
                <w:color w:val="FFFFFF" w:themeColor="background1"/>
                <w:sz w:val="22"/>
                <w:szCs w:val="22"/>
                <w:lang w:val="en-CA"/>
              </w:rPr>
              <w:t>Section B: Enablers of Board Effectiveness and Success</w:t>
            </w:r>
            <w:r w:rsidR="00617C6A">
              <w:rPr>
                <w:rStyle w:val="FootnoteReference"/>
                <w:rFonts w:asciiTheme="minorHAnsi" w:hAnsiTheme="minorHAnsi"/>
                <w:b/>
                <w:color w:val="FFFFFF" w:themeColor="background1"/>
                <w:sz w:val="22"/>
                <w:szCs w:val="22"/>
                <w:lang w:val="en-CA"/>
              </w:rPr>
              <w:footnoteReference w:id="2"/>
            </w:r>
          </w:p>
          <w:p w:rsidR="00AE7160" w:rsidRPr="00AE7160" w:rsidRDefault="00AE7160" w:rsidP="00204564">
            <w:pPr>
              <w:rPr>
                <w:rFonts w:asciiTheme="minorHAnsi" w:hAnsiTheme="minorHAnsi"/>
                <w:b/>
                <w:color w:val="FFFFFF" w:themeColor="background1"/>
                <w:sz w:val="22"/>
                <w:szCs w:val="22"/>
                <w:lang w:val="en-CA"/>
              </w:rPr>
            </w:pPr>
          </w:p>
        </w:tc>
      </w:tr>
      <w:tr w:rsidR="00AE7160" w:rsidRPr="00AE7160" w:rsidTr="00AE7160">
        <w:tc>
          <w:tcPr>
            <w:tcW w:w="5665" w:type="dxa"/>
            <w:shd w:val="clear" w:color="auto" w:fill="4BACC6" w:themeFill="accent5"/>
          </w:tcPr>
          <w:p w:rsidR="00597E3E" w:rsidRPr="00AE7160" w:rsidRDefault="00597E3E" w:rsidP="00204564">
            <w:pPr>
              <w:rPr>
                <w:rFonts w:asciiTheme="minorHAnsi" w:hAnsiTheme="minorHAnsi"/>
                <w:b/>
                <w:color w:val="FFFFFF" w:themeColor="background1"/>
                <w:sz w:val="22"/>
                <w:szCs w:val="22"/>
                <w:lang w:val="en-CA"/>
              </w:rPr>
            </w:pPr>
            <w:r w:rsidRPr="00AE7160">
              <w:rPr>
                <w:rFonts w:asciiTheme="minorHAnsi" w:hAnsiTheme="minorHAnsi"/>
                <w:b/>
                <w:color w:val="FFFFFF" w:themeColor="background1"/>
                <w:sz w:val="22"/>
                <w:szCs w:val="22"/>
                <w:lang w:val="en-CA"/>
              </w:rPr>
              <w:t>Question</w:t>
            </w:r>
          </w:p>
        </w:tc>
        <w:tc>
          <w:tcPr>
            <w:tcW w:w="2968" w:type="dxa"/>
            <w:shd w:val="clear" w:color="auto" w:fill="4BACC6" w:themeFill="accent5"/>
          </w:tcPr>
          <w:p w:rsidR="00597E3E" w:rsidRPr="00AE7160" w:rsidRDefault="00597E3E" w:rsidP="00204564">
            <w:pPr>
              <w:jc w:val="center"/>
              <w:rPr>
                <w:rFonts w:asciiTheme="minorHAnsi" w:hAnsiTheme="minorHAnsi"/>
                <w:b/>
                <w:color w:val="FFFFFF" w:themeColor="background1"/>
                <w:sz w:val="22"/>
                <w:szCs w:val="22"/>
                <w:lang w:val="en-CA"/>
              </w:rPr>
            </w:pPr>
            <w:r w:rsidRPr="00AE7160">
              <w:rPr>
                <w:rFonts w:asciiTheme="minorHAnsi" w:hAnsiTheme="minorHAnsi"/>
                <w:b/>
                <w:color w:val="FFFFFF" w:themeColor="background1"/>
                <w:sz w:val="22"/>
                <w:szCs w:val="22"/>
                <w:lang w:val="en-CA"/>
              </w:rPr>
              <w:t>Rating</w:t>
            </w:r>
          </w:p>
        </w:tc>
        <w:tc>
          <w:tcPr>
            <w:tcW w:w="4317" w:type="dxa"/>
            <w:shd w:val="clear" w:color="auto" w:fill="4BACC6" w:themeFill="accent5"/>
          </w:tcPr>
          <w:p w:rsidR="00597E3E" w:rsidRPr="00AE7160" w:rsidRDefault="00597E3E" w:rsidP="00204564">
            <w:pPr>
              <w:rPr>
                <w:rFonts w:asciiTheme="minorHAnsi" w:hAnsiTheme="minorHAnsi"/>
                <w:b/>
                <w:color w:val="FFFFFF" w:themeColor="background1"/>
                <w:sz w:val="22"/>
                <w:szCs w:val="22"/>
                <w:lang w:val="en-CA"/>
              </w:rPr>
            </w:pPr>
            <w:r w:rsidRPr="00AE7160">
              <w:rPr>
                <w:rFonts w:asciiTheme="minorHAnsi" w:hAnsiTheme="minorHAnsi"/>
                <w:b/>
                <w:color w:val="FFFFFF" w:themeColor="background1"/>
                <w:sz w:val="22"/>
                <w:szCs w:val="22"/>
                <w:lang w:val="en-CA"/>
              </w:rPr>
              <w:t>Comments</w:t>
            </w:r>
          </w:p>
        </w:tc>
      </w:tr>
      <w:tr w:rsidR="00597E3E" w:rsidRPr="00204564" w:rsidTr="00BD1675">
        <w:tc>
          <w:tcPr>
            <w:tcW w:w="5665" w:type="dxa"/>
          </w:tcPr>
          <w:p w:rsidR="00597E3E" w:rsidRPr="00EE58B4" w:rsidRDefault="00F90415" w:rsidP="00D77565">
            <w:pPr>
              <w:pStyle w:val="ListParagraph"/>
              <w:numPr>
                <w:ilvl w:val="0"/>
                <w:numId w:val="8"/>
              </w:numPr>
              <w:rPr>
                <w:sz w:val="22"/>
                <w:szCs w:val="22"/>
                <w:lang w:val="en-CA"/>
              </w:rPr>
            </w:pPr>
            <w:r>
              <w:rPr>
                <w:sz w:val="22"/>
                <w:szCs w:val="22"/>
                <w:lang w:val="en-CA"/>
              </w:rPr>
              <w:t>T</w:t>
            </w:r>
            <w:r w:rsidR="00AE7160" w:rsidRPr="00EE58B4">
              <w:rPr>
                <w:sz w:val="22"/>
                <w:szCs w:val="22"/>
                <w:lang w:val="en-CA"/>
              </w:rPr>
              <w:t xml:space="preserve">he </w:t>
            </w:r>
            <w:r w:rsidR="00597E3E" w:rsidRPr="00EE58B4">
              <w:rPr>
                <w:sz w:val="22"/>
                <w:szCs w:val="22"/>
                <w:lang w:val="en-CA"/>
              </w:rPr>
              <w:t xml:space="preserve">Board composition </w:t>
            </w:r>
            <w:r w:rsidR="00DE7F28">
              <w:rPr>
                <w:sz w:val="22"/>
                <w:szCs w:val="22"/>
                <w:lang w:val="en-CA"/>
              </w:rPr>
              <w:t xml:space="preserve">is </w:t>
            </w:r>
            <w:r w:rsidR="00597E3E" w:rsidRPr="00EE58B4">
              <w:rPr>
                <w:sz w:val="22"/>
                <w:szCs w:val="22"/>
                <w:lang w:val="en-CA"/>
              </w:rPr>
              <w:t>appropriate – members have skill sets, expertise to cover off areas of responsibilities (</w:t>
            </w:r>
            <w:r w:rsidR="00175A32" w:rsidRPr="00EE58B4">
              <w:rPr>
                <w:sz w:val="22"/>
                <w:szCs w:val="22"/>
                <w:lang w:val="en-CA"/>
              </w:rPr>
              <w:t xml:space="preserve">Lived experience, </w:t>
            </w:r>
            <w:r w:rsidR="00597E3E" w:rsidRPr="00EE58B4">
              <w:rPr>
                <w:sz w:val="22"/>
                <w:szCs w:val="22"/>
                <w:lang w:val="en-CA"/>
              </w:rPr>
              <w:t>HR, Finance, Legal,</w:t>
            </w:r>
            <w:r w:rsidR="00175A32" w:rsidRPr="00EE58B4">
              <w:rPr>
                <w:sz w:val="22"/>
                <w:szCs w:val="22"/>
                <w:lang w:val="en-CA"/>
              </w:rPr>
              <w:t xml:space="preserve"> Social/Health Services etc.)</w:t>
            </w:r>
            <w:r>
              <w:rPr>
                <w:sz w:val="22"/>
                <w:szCs w:val="22"/>
                <w:lang w:val="en-CA"/>
              </w:rPr>
              <w:t>.</w:t>
            </w:r>
          </w:p>
        </w:tc>
        <w:tc>
          <w:tcPr>
            <w:tcW w:w="2968" w:type="dxa"/>
          </w:tcPr>
          <w:p w:rsidR="00597E3E" w:rsidRPr="00204564" w:rsidRDefault="00EE58B4" w:rsidP="00204564">
            <w:pPr>
              <w:jc w:val="center"/>
              <w:rPr>
                <w:rFonts w:asciiTheme="minorHAnsi" w:hAnsiTheme="minorHAnsi"/>
                <w:sz w:val="22"/>
                <w:szCs w:val="22"/>
                <w:lang w:val="en-CA"/>
              </w:rPr>
            </w:pPr>
            <w:r>
              <w:rPr>
                <w:rFonts w:asciiTheme="minorHAnsi" w:hAnsiTheme="minorHAnsi"/>
                <w:sz w:val="22"/>
                <w:szCs w:val="22"/>
                <w:lang w:val="en-CA"/>
              </w:rPr>
              <w:t xml:space="preserve">1     </w:t>
            </w:r>
            <w:r w:rsidR="00597E3E" w:rsidRPr="00204564">
              <w:rPr>
                <w:rFonts w:asciiTheme="minorHAnsi" w:hAnsiTheme="minorHAnsi"/>
                <w:sz w:val="22"/>
                <w:szCs w:val="22"/>
                <w:lang w:val="en-CA"/>
              </w:rPr>
              <w:t>2     3     4     5</w:t>
            </w:r>
          </w:p>
        </w:tc>
        <w:tc>
          <w:tcPr>
            <w:tcW w:w="4317" w:type="dxa"/>
          </w:tcPr>
          <w:p w:rsidR="00597E3E" w:rsidRPr="00204564" w:rsidRDefault="00597E3E" w:rsidP="00204564">
            <w:pPr>
              <w:rPr>
                <w:rFonts w:asciiTheme="minorHAnsi" w:hAnsiTheme="minorHAnsi"/>
                <w:sz w:val="22"/>
                <w:szCs w:val="22"/>
                <w:lang w:val="en-CA"/>
              </w:rPr>
            </w:pPr>
          </w:p>
        </w:tc>
      </w:tr>
      <w:tr w:rsidR="00597E3E" w:rsidRPr="00204564" w:rsidTr="00BD1675">
        <w:tc>
          <w:tcPr>
            <w:tcW w:w="5665" w:type="dxa"/>
          </w:tcPr>
          <w:p w:rsidR="00597E3E" w:rsidRPr="00EE58B4" w:rsidRDefault="00F90415" w:rsidP="00D77565">
            <w:pPr>
              <w:pStyle w:val="ListParagraph"/>
              <w:numPr>
                <w:ilvl w:val="0"/>
                <w:numId w:val="8"/>
              </w:numPr>
              <w:rPr>
                <w:sz w:val="22"/>
                <w:szCs w:val="22"/>
                <w:lang w:val="en-CA"/>
              </w:rPr>
            </w:pPr>
            <w:r>
              <w:rPr>
                <w:sz w:val="22"/>
                <w:szCs w:val="22"/>
              </w:rPr>
              <w:t>T</w:t>
            </w:r>
            <w:r w:rsidR="00AE7160" w:rsidRPr="00EE58B4">
              <w:rPr>
                <w:sz w:val="22"/>
                <w:szCs w:val="22"/>
              </w:rPr>
              <w:t xml:space="preserve">he </w:t>
            </w:r>
            <w:r w:rsidR="00597E3E" w:rsidRPr="00EE58B4">
              <w:rPr>
                <w:sz w:val="22"/>
                <w:szCs w:val="22"/>
              </w:rPr>
              <w:t xml:space="preserve">Board size </w:t>
            </w:r>
            <w:r w:rsidR="00DE7F28">
              <w:rPr>
                <w:sz w:val="22"/>
                <w:szCs w:val="22"/>
              </w:rPr>
              <w:t xml:space="preserve">is </w:t>
            </w:r>
            <w:r w:rsidR="00597E3E" w:rsidRPr="00EE58B4">
              <w:rPr>
                <w:sz w:val="22"/>
                <w:szCs w:val="22"/>
              </w:rPr>
              <w:t xml:space="preserve">appropriate – </w:t>
            </w:r>
            <w:r w:rsidR="007A15A9">
              <w:rPr>
                <w:sz w:val="22"/>
                <w:szCs w:val="22"/>
              </w:rPr>
              <w:t xml:space="preserve">there is </w:t>
            </w:r>
            <w:r w:rsidR="00175A32" w:rsidRPr="00EE58B4">
              <w:rPr>
                <w:sz w:val="22"/>
                <w:szCs w:val="22"/>
              </w:rPr>
              <w:t xml:space="preserve">coverage </w:t>
            </w:r>
            <w:r w:rsidR="00DE7F28">
              <w:rPr>
                <w:sz w:val="22"/>
                <w:szCs w:val="22"/>
              </w:rPr>
              <w:t xml:space="preserve">of duties amongst </w:t>
            </w:r>
            <w:r w:rsidR="00175A32" w:rsidRPr="00EE58B4">
              <w:rPr>
                <w:sz w:val="22"/>
                <w:szCs w:val="22"/>
              </w:rPr>
              <w:t>roles, cohesiveness among</w:t>
            </w:r>
            <w:r w:rsidR="00455F2D">
              <w:rPr>
                <w:sz w:val="22"/>
                <w:szCs w:val="22"/>
              </w:rPr>
              <w:t>st</w:t>
            </w:r>
            <w:r w:rsidR="00175A32" w:rsidRPr="00EE58B4">
              <w:rPr>
                <w:sz w:val="22"/>
                <w:szCs w:val="22"/>
              </w:rPr>
              <w:t xml:space="preserve"> members</w:t>
            </w:r>
            <w:r>
              <w:rPr>
                <w:sz w:val="22"/>
                <w:szCs w:val="22"/>
              </w:rPr>
              <w:t xml:space="preserve"> and </w:t>
            </w:r>
            <w:r w:rsidR="007A15A9">
              <w:rPr>
                <w:sz w:val="22"/>
                <w:szCs w:val="22"/>
              </w:rPr>
              <w:t xml:space="preserve">manageable </w:t>
            </w:r>
            <w:r w:rsidR="00C37BD2" w:rsidRPr="00EE58B4">
              <w:rPr>
                <w:sz w:val="22"/>
                <w:szCs w:val="22"/>
              </w:rPr>
              <w:t>workloads</w:t>
            </w:r>
            <w:r>
              <w:rPr>
                <w:sz w:val="22"/>
                <w:szCs w:val="22"/>
              </w:rPr>
              <w:t>.</w:t>
            </w:r>
            <w:r w:rsidR="00175A32" w:rsidRPr="00EE58B4">
              <w:rPr>
                <w:sz w:val="22"/>
                <w:szCs w:val="22"/>
              </w:rPr>
              <w:t xml:space="preserve"> </w:t>
            </w:r>
          </w:p>
        </w:tc>
        <w:tc>
          <w:tcPr>
            <w:tcW w:w="2968" w:type="dxa"/>
          </w:tcPr>
          <w:p w:rsidR="00597E3E" w:rsidRPr="00204564" w:rsidRDefault="00EE58B4" w:rsidP="00204564">
            <w:pPr>
              <w:jc w:val="center"/>
              <w:rPr>
                <w:rFonts w:asciiTheme="minorHAnsi" w:hAnsiTheme="minorHAnsi"/>
                <w:sz w:val="22"/>
                <w:szCs w:val="22"/>
                <w:lang w:val="en-CA"/>
              </w:rPr>
            </w:pPr>
            <w:r>
              <w:rPr>
                <w:rFonts w:asciiTheme="minorHAnsi" w:hAnsiTheme="minorHAnsi"/>
                <w:sz w:val="22"/>
                <w:szCs w:val="22"/>
                <w:lang w:val="en-CA"/>
              </w:rPr>
              <w:t xml:space="preserve">1     </w:t>
            </w:r>
            <w:r w:rsidR="00597E3E" w:rsidRPr="00204564">
              <w:rPr>
                <w:rFonts w:asciiTheme="minorHAnsi" w:hAnsiTheme="minorHAnsi"/>
                <w:sz w:val="22"/>
                <w:szCs w:val="22"/>
                <w:lang w:val="en-CA"/>
              </w:rPr>
              <w:t>2     3     4     5</w:t>
            </w:r>
          </w:p>
        </w:tc>
        <w:tc>
          <w:tcPr>
            <w:tcW w:w="4317" w:type="dxa"/>
          </w:tcPr>
          <w:p w:rsidR="00597E3E" w:rsidRPr="00204564" w:rsidRDefault="00597E3E" w:rsidP="00204564">
            <w:pPr>
              <w:rPr>
                <w:rFonts w:asciiTheme="minorHAnsi" w:hAnsiTheme="minorHAnsi"/>
                <w:sz w:val="22"/>
                <w:szCs w:val="22"/>
                <w:lang w:val="en-CA"/>
              </w:rPr>
            </w:pPr>
          </w:p>
        </w:tc>
      </w:tr>
      <w:tr w:rsidR="00175A32" w:rsidRPr="00204564" w:rsidTr="00BD1675">
        <w:tc>
          <w:tcPr>
            <w:tcW w:w="5665" w:type="dxa"/>
          </w:tcPr>
          <w:p w:rsidR="00175A32" w:rsidRPr="00EE58B4" w:rsidRDefault="00175A32" w:rsidP="00D77565">
            <w:pPr>
              <w:pStyle w:val="ListParagraph"/>
              <w:numPr>
                <w:ilvl w:val="0"/>
                <w:numId w:val="8"/>
              </w:numPr>
              <w:rPr>
                <w:sz w:val="22"/>
                <w:szCs w:val="22"/>
                <w:lang w:val="en-CA"/>
              </w:rPr>
            </w:pPr>
            <w:r w:rsidRPr="00EE58B4">
              <w:rPr>
                <w:sz w:val="22"/>
                <w:szCs w:val="22"/>
              </w:rPr>
              <w:t>Officers have clearly defined roles &amp; expectations (Chair, Vi</w:t>
            </w:r>
            <w:r w:rsidR="00AE7160" w:rsidRPr="00EE58B4">
              <w:rPr>
                <w:sz w:val="22"/>
                <w:szCs w:val="22"/>
              </w:rPr>
              <w:t xml:space="preserve">ce-Chair, Treasurer, </w:t>
            </w:r>
            <w:r w:rsidR="00C37BD2" w:rsidRPr="00EE58B4">
              <w:rPr>
                <w:sz w:val="22"/>
                <w:szCs w:val="22"/>
              </w:rPr>
              <w:t>and Secretary</w:t>
            </w:r>
            <w:r w:rsidR="00AE7160" w:rsidRPr="00EE58B4">
              <w:rPr>
                <w:sz w:val="22"/>
                <w:szCs w:val="22"/>
              </w:rPr>
              <w:t>)</w:t>
            </w:r>
            <w:r w:rsidR="00F90415">
              <w:rPr>
                <w:sz w:val="22"/>
                <w:szCs w:val="22"/>
              </w:rPr>
              <w:t>.</w:t>
            </w:r>
          </w:p>
        </w:tc>
        <w:tc>
          <w:tcPr>
            <w:tcW w:w="2968" w:type="dxa"/>
          </w:tcPr>
          <w:p w:rsidR="00175A32" w:rsidRPr="00B7604D" w:rsidRDefault="00B7604D" w:rsidP="00B7604D">
            <w:pPr>
              <w:ind w:left="612" w:hanging="180"/>
              <w:rPr>
                <w:sz w:val="22"/>
                <w:szCs w:val="22"/>
                <w:lang w:val="en-CA"/>
              </w:rPr>
            </w:pPr>
            <w:r>
              <w:rPr>
                <w:rFonts w:asciiTheme="minorHAnsi" w:hAnsiTheme="minorHAnsi"/>
                <w:sz w:val="22"/>
                <w:szCs w:val="22"/>
                <w:lang w:val="en-CA"/>
              </w:rPr>
              <w:t xml:space="preserve">    1     </w:t>
            </w:r>
            <w:r w:rsidRPr="00204564">
              <w:rPr>
                <w:rFonts w:asciiTheme="minorHAnsi" w:hAnsiTheme="minorHAnsi"/>
                <w:sz w:val="22"/>
                <w:szCs w:val="22"/>
                <w:lang w:val="en-CA"/>
              </w:rPr>
              <w:t>2     3     4     5</w:t>
            </w:r>
            <w:r w:rsidR="00EE58B4" w:rsidRPr="00B7604D">
              <w:rPr>
                <w:sz w:val="22"/>
                <w:szCs w:val="22"/>
                <w:lang w:val="en-CA"/>
              </w:rPr>
              <w:t xml:space="preserve">    </w:t>
            </w:r>
          </w:p>
        </w:tc>
        <w:tc>
          <w:tcPr>
            <w:tcW w:w="4317" w:type="dxa"/>
          </w:tcPr>
          <w:p w:rsidR="00175A32" w:rsidRPr="00204564" w:rsidRDefault="00175A32" w:rsidP="00204564">
            <w:pPr>
              <w:rPr>
                <w:rFonts w:asciiTheme="minorHAnsi" w:hAnsiTheme="minorHAnsi"/>
                <w:sz w:val="22"/>
                <w:szCs w:val="22"/>
                <w:lang w:val="en-CA"/>
              </w:rPr>
            </w:pPr>
          </w:p>
        </w:tc>
      </w:tr>
      <w:tr w:rsidR="00D90677" w:rsidRPr="00204564" w:rsidTr="00856148">
        <w:tc>
          <w:tcPr>
            <w:tcW w:w="5665" w:type="dxa"/>
          </w:tcPr>
          <w:p w:rsidR="00D90677" w:rsidRPr="00681252" w:rsidRDefault="0054369E" w:rsidP="00681252">
            <w:pPr>
              <w:pStyle w:val="ListParagraph"/>
              <w:numPr>
                <w:ilvl w:val="0"/>
                <w:numId w:val="8"/>
              </w:numPr>
              <w:rPr>
                <w:sz w:val="22"/>
                <w:szCs w:val="22"/>
                <w:lang w:val="en-CA"/>
              </w:rPr>
            </w:pPr>
            <w:r>
              <w:rPr>
                <w:sz w:val="22"/>
                <w:szCs w:val="22"/>
              </w:rPr>
              <w:t>There is an up to date Board Governance Manual.</w:t>
            </w:r>
            <w:r w:rsidR="00D90677" w:rsidRPr="00681252">
              <w:rPr>
                <w:sz w:val="22"/>
                <w:szCs w:val="22"/>
              </w:rPr>
              <w:t xml:space="preserve"> </w:t>
            </w:r>
          </w:p>
          <w:p w:rsidR="0054369E" w:rsidRPr="00681252" w:rsidRDefault="0054369E" w:rsidP="00681252">
            <w:pPr>
              <w:pStyle w:val="ListParagraph"/>
              <w:rPr>
                <w:sz w:val="22"/>
                <w:szCs w:val="22"/>
                <w:lang w:val="en-CA"/>
              </w:rPr>
            </w:pPr>
          </w:p>
        </w:tc>
        <w:tc>
          <w:tcPr>
            <w:tcW w:w="2968" w:type="dxa"/>
          </w:tcPr>
          <w:p w:rsidR="00D90677" w:rsidRPr="00B7604D" w:rsidRDefault="00B7604D" w:rsidP="00B7604D">
            <w:pPr>
              <w:ind w:left="72"/>
              <w:jc w:val="center"/>
              <w:rPr>
                <w:sz w:val="22"/>
                <w:szCs w:val="22"/>
                <w:lang w:val="en-CA"/>
              </w:rPr>
            </w:pPr>
            <w:r>
              <w:rPr>
                <w:rFonts w:asciiTheme="minorHAnsi" w:hAnsiTheme="minorHAnsi"/>
                <w:sz w:val="22"/>
                <w:szCs w:val="22"/>
                <w:lang w:val="en-CA"/>
              </w:rPr>
              <w:t xml:space="preserve">1     </w:t>
            </w:r>
            <w:r w:rsidRPr="00204564">
              <w:rPr>
                <w:rFonts w:asciiTheme="minorHAnsi" w:hAnsiTheme="minorHAnsi"/>
                <w:sz w:val="22"/>
                <w:szCs w:val="22"/>
                <w:lang w:val="en-CA"/>
              </w:rPr>
              <w:t>2     3     4     5</w:t>
            </w:r>
            <w:r w:rsidR="00D90677" w:rsidRPr="00B7604D">
              <w:rPr>
                <w:sz w:val="22"/>
                <w:szCs w:val="22"/>
                <w:lang w:val="en-CA"/>
              </w:rPr>
              <w:t xml:space="preserve">    </w:t>
            </w:r>
          </w:p>
        </w:tc>
        <w:tc>
          <w:tcPr>
            <w:tcW w:w="4317" w:type="dxa"/>
          </w:tcPr>
          <w:p w:rsidR="00D90677" w:rsidRPr="00204564" w:rsidRDefault="00D90677" w:rsidP="00856148">
            <w:pPr>
              <w:rPr>
                <w:rFonts w:asciiTheme="minorHAnsi" w:hAnsiTheme="minorHAnsi"/>
                <w:sz w:val="22"/>
                <w:szCs w:val="22"/>
                <w:lang w:val="en-CA"/>
              </w:rPr>
            </w:pPr>
          </w:p>
        </w:tc>
      </w:tr>
      <w:tr w:rsidR="00597E3E" w:rsidRPr="00204564" w:rsidTr="00BD1675">
        <w:tc>
          <w:tcPr>
            <w:tcW w:w="5665" w:type="dxa"/>
          </w:tcPr>
          <w:p w:rsidR="00597E3E" w:rsidRPr="00681252" w:rsidRDefault="00F90415" w:rsidP="00681252">
            <w:pPr>
              <w:pStyle w:val="ListParagraph"/>
              <w:numPr>
                <w:ilvl w:val="0"/>
                <w:numId w:val="8"/>
              </w:numPr>
              <w:rPr>
                <w:sz w:val="22"/>
                <w:szCs w:val="22"/>
                <w:lang w:val="en-CA"/>
              </w:rPr>
            </w:pPr>
            <w:r w:rsidRPr="00681252">
              <w:rPr>
                <w:sz w:val="22"/>
                <w:szCs w:val="22"/>
              </w:rPr>
              <w:t>T</w:t>
            </w:r>
            <w:r w:rsidR="00175A32" w:rsidRPr="00681252">
              <w:rPr>
                <w:sz w:val="22"/>
                <w:szCs w:val="22"/>
              </w:rPr>
              <w:t xml:space="preserve">he Executive Committee have a clear role that is well understood and supported by all </w:t>
            </w:r>
            <w:r w:rsidR="00BE63A6" w:rsidRPr="00681252">
              <w:rPr>
                <w:sz w:val="22"/>
                <w:szCs w:val="22"/>
              </w:rPr>
              <w:t>Board</w:t>
            </w:r>
            <w:r w:rsidR="00175A32" w:rsidRPr="00681252">
              <w:rPr>
                <w:sz w:val="22"/>
                <w:szCs w:val="22"/>
              </w:rPr>
              <w:t xml:space="preserve"> members – serving as a valuable resource to the </w:t>
            </w:r>
            <w:r w:rsidR="00BE63A6" w:rsidRPr="00681252">
              <w:rPr>
                <w:sz w:val="22"/>
                <w:szCs w:val="22"/>
              </w:rPr>
              <w:t>Board</w:t>
            </w:r>
            <w:r w:rsidR="00175A32" w:rsidRPr="00681252">
              <w:rPr>
                <w:sz w:val="22"/>
                <w:szCs w:val="22"/>
              </w:rPr>
              <w:t xml:space="preserve"> and the Executive Director</w:t>
            </w:r>
            <w:r w:rsidR="00421080" w:rsidRPr="00681252">
              <w:rPr>
                <w:sz w:val="22"/>
                <w:szCs w:val="22"/>
              </w:rPr>
              <w:t>.</w:t>
            </w:r>
            <w:r w:rsidR="00175A32" w:rsidRPr="00681252">
              <w:rPr>
                <w:sz w:val="22"/>
                <w:szCs w:val="22"/>
              </w:rPr>
              <w:t xml:space="preserve"> </w:t>
            </w:r>
            <w:r w:rsidR="00597E3E" w:rsidRPr="00681252">
              <w:rPr>
                <w:sz w:val="22"/>
                <w:szCs w:val="22"/>
              </w:rPr>
              <w:t xml:space="preserve"> </w:t>
            </w:r>
          </w:p>
        </w:tc>
        <w:tc>
          <w:tcPr>
            <w:tcW w:w="2968" w:type="dxa"/>
          </w:tcPr>
          <w:p w:rsidR="00597E3E" w:rsidRPr="00B7604D" w:rsidRDefault="00B7604D" w:rsidP="00B7604D">
            <w:pPr>
              <w:ind w:left="72"/>
              <w:jc w:val="center"/>
              <w:rPr>
                <w:sz w:val="22"/>
                <w:szCs w:val="22"/>
                <w:lang w:val="en-CA"/>
              </w:rPr>
            </w:pPr>
            <w:r>
              <w:rPr>
                <w:rFonts w:asciiTheme="minorHAnsi" w:hAnsiTheme="minorHAnsi"/>
                <w:sz w:val="22"/>
                <w:szCs w:val="22"/>
                <w:lang w:val="en-CA"/>
              </w:rPr>
              <w:t xml:space="preserve">1     </w:t>
            </w:r>
            <w:r w:rsidRPr="00EF0BB9">
              <w:rPr>
                <w:rFonts w:asciiTheme="minorHAnsi" w:hAnsiTheme="minorHAnsi"/>
                <w:sz w:val="22"/>
                <w:szCs w:val="22"/>
                <w:lang w:val="en-CA"/>
              </w:rPr>
              <w:t>2     3     4     5</w:t>
            </w:r>
            <w:r w:rsidR="00EE58B4" w:rsidRPr="00B7604D">
              <w:rPr>
                <w:sz w:val="22"/>
                <w:szCs w:val="22"/>
                <w:lang w:val="en-CA"/>
              </w:rPr>
              <w:t xml:space="preserve">    </w:t>
            </w:r>
          </w:p>
        </w:tc>
        <w:tc>
          <w:tcPr>
            <w:tcW w:w="4317" w:type="dxa"/>
          </w:tcPr>
          <w:p w:rsidR="00597E3E" w:rsidRPr="00204564" w:rsidRDefault="00597E3E" w:rsidP="00204564">
            <w:pPr>
              <w:rPr>
                <w:rFonts w:asciiTheme="minorHAnsi" w:hAnsiTheme="minorHAnsi"/>
                <w:sz w:val="22"/>
                <w:szCs w:val="22"/>
                <w:lang w:val="en-CA"/>
              </w:rPr>
            </w:pPr>
          </w:p>
        </w:tc>
      </w:tr>
      <w:tr w:rsidR="00597E3E" w:rsidRPr="00204564" w:rsidTr="00BD1675">
        <w:tc>
          <w:tcPr>
            <w:tcW w:w="5665" w:type="dxa"/>
          </w:tcPr>
          <w:p w:rsidR="00597E3E" w:rsidRPr="00681252" w:rsidRDefault="00421080" w:rsidP="00681252">
            <w:pPr>
              <w:pStyle w:val="ListParagraph"/>
              <w:numPr>
                <w:ilvl w:val="0"/>
                <w:numId w:val="8"/>
              </w:numPr>
              <w:rPr>
                <w:sz w:val="22"/>
                <w:szCs w:val="22"/>
                <w:lang w:val="en-CA"/>
              </w:rPr>
            </w:pPr>
            <w:r w:rsidRPr="00681252">
              <w:rPr>
                <w:sz w:val="22"/>
                <w:szCs w:val="22"/>
              </w:rPr>
              <w:t>A</w:t>
            </w:r>
            <w:r w:rsidR="00597E3E" w:rsidRPr="00681252">
              <w:rPr>
                <w:sz w:val="22"/>
                <w:szCs w:val="22"/>
              </w:rPr>
              <w:t xml:space="preserve">ll new Board </w:t>
            </w:r>
            <w:r w:rsidRPr="00681252">
              <w:rPr>
                <w:sz w:val="22"/>
                <w:szCs w:val="22"/>
              </w:rPr>
              <w:t>m</w:t>
            </w:r>
            <w:r w:rsidR="00597E3E" w:rsidRPr="00681252">
              <w:rPr>
                <w:sz w:val="22"/>
                <w:szCs w:val="22"/>
              </w:rPr>
              <w:t xml:space="preserve">embers receive clear orientation on </w:t>
            </w:r>
            <w:r w:rsidR="00455F2D">
              <w:rPr>
                <w:sz w:val="22"/>
                <w:szCs w:val="22"/>
              </w:rPr>
              <w:t xml:space="preserve">their </w:t>
            </w:r>
            <w:r w:rsidR="00597E3E" w:rsidRPr="00681252">
              <w:rPr>
                <w:sz w:val="22"/>
                <w:szCs w:val="22"/>
              </w:rPr>
              <w:t>role, responsibilities and expectations inclu</w:t>
            </w:r>
            <w:r w:rsidR="00175A32" w:rsidRPr="00681252">
              <w:rPr>
                <w:sz w:val="22"/>
                <w:szCs w:val="22"/>
              </w:rPr>
              <w:t>ding review of fiduciary duties</w:t>
            </w:r>
            <w:r w:rsidR="00455F2D">
              <w:rPr>
                <w:sz w:val="22"/>
                <w:szCs w:val="22"/>
              </w:rPr>
              <w:t>.</w:t>
            </w:r>
          </w:p>
        </w:tc>
        <w:tc>
          <w:tcPr>
            <w:tcW w:w="2968" w:type="dxa"/>
          </w:tcPr>
          <w:p w:rsidR="00597E3E" w:rsidRPr="00B7604D" w:rsidRDefault="00B7604D" w:rsidP="00A12AFC">
            <w:pPr>
              <w:ind w:left="162"/>
              <w:jc w:val="center"/>
              <w:rPr>
                <w:sz w:val="22"/>
                <w:szCs w:val="22"/>
                <w:lang w:val="en-CA"/>
              </w:rPr>
            </w:pPr>
            <w:r>
              <w:rPr>
                <w:rFonts w:asciiTheme="minorHAnsi" w:hAnsiTheme="minorHAnsi"/>
                <w:sz w:val="22"/>
                <w:szCs w:val="22"/>
                <w:lang w:val="en-CA"/>
              </w:rPr>
              <w:t xml:space="preserve">1     </w:t>
            </w:r>
            <w:r w:rsidRPr="00EF0BB9">
              <w:rPr>
                <w:rFonts w:asciiTheme="minorHAnsi" w:hAnsiTheme="minorHAnsi"/>
                <w:sz w:val="22"/>
                <w:szCs w:val="22"/>
                <w:lang w:val="en-CA"/>
              </w:rPr>
              <w:t>2     3     4     5</w:t>
            </w:r>
            <w:r w:rsidR="00EE58B4" w:rsidRPr="00B7604D">
              <w:rPr>
                <w:sz w:val="22"/>
                <w:szCs w:val="22"/>
                <w:lang w:val="en-CA"/>
              </w:rPr>
              <w:t xml:space="preserve">    </w:t>
            </w:r>
          </w:p>
        </w:tc>
        <w:tc>
          <w:tcPr>
            <w:tcW w:w="4317" w:type="dxa"/>
          </w:tcPr>
          <w:p w:rsidR="00597E3E" w:rsidRPr="00204564" w:rsidRDefault="00597E3E" w:rsidP="00204564">
            <w:pPr>
              <w:rPr>
                <w:rFonts w:asciiTheme="minorHAnsi" w:hAnsiTheme="minorHAnsi"/>
                <w:sz w:val="22"/>
                <w:szCs w:val="22"/>
                <w:lang w:val="en-CA"/>
              </w:rPr>
            </w:pPr>
          </w:p>
        </w:tc>
      </w:tr>
      <w:tr w:rsidR="00597E3E" w:rsidRPr="00204564" w:rsidTr="00BD1675">
        <w:tc>
          <w:tcPr>
            <w:tcW w:w="5665" w:type="dxa"/>
          </w:tcPr>
          <w:p w:rsidR="00597E3E" w:rsidRPr="00681252" w:rsidRDefault="00D90677" w:rsidP="00681252">
            <w:pPr>
              <w:pStyle w:val="ListParagraph"/>
              <w:numPr>
                <w:ilvl w:val="0"/>
                <w:numId w:val="8"/>
              </w:numPr>
              <w:rPr>
                <w:sz w:val="22"/>
                <w:szCs w:val="22"/>
                <w:lang w:val="en-CA"/>
              </w:rPr>
            </w:pPr>
            <w:r>
              <w:rPr>
                <w:sz w:val="22"/>
                <w:szCs w:val="22"/>
              </w:rPr>
              <w:lastRenderedPageBreak/>
              <w:t xml:space="preserve"> </w:t>
            </w:r>
            <w:r w:rsidR="00421080" w:rsidRPr="00681252">
              <w:rPr>
                <w:sz w:val="22"/>
                <w:szCs w:val="22"/>
              </w:rPr>
              <w:t xml:space="preserve">The </w:t>
            </w:r>
            <w:r w:rsidR="00597E3E" w:rsidRPr="00681252">
              <w:rPr>
                <w:sz w:val="22"/>
                <w:szCs w:val="22"/>
              </w:rPr>
              <w:t>Board ha</w:t>
            </w:r>
            <w:r w:rsidR="00421080" w:rsidRPr="00681252">
              <w:rPr>
                <w:sz w:val="22"/>
                <w:szCs w:val="22"/>
              </w:rPr>
              <w:t xml:space="preserve">s </w:t>
            </w:r>
            <w:r w:rsidR="00597E3E" w:rsidRPr="00681252">
              <w:rPr>
                <w:sz w:val="22"/>
                <w:szCs w:val="22"/>
              </w:rPr>
              <w:t>effective processes in place for identifying, cultivating and inte</w:t>
            </w:r>
            <w:r w:rsidR="00175A32" w:rsidRPr="00681252">
              <w:rPr>
                <w:sz w:val="22"/>
                <w:szCs w:val="22"/>
              </w:rPr>
              <w:t xml:space="preserve">grating new </w:t>
            </w:r>
            <w:r w:rsidR="00421080" w:rsidRPr="00681252">
              <w:rPr>
                <w:sz w:val="22"/>
                <w:szCs w:val="22"/>
              </w:rPr>
              <w:t>D</w:t>
            </w:r>
            <w:r w:rsidR="00175A32" w:rsidRPr="00681252">
              <w:rPr>
                <w:sz w:val="22"/>
                <w:szCs w:val="22"/>
              </w:rPr>
              <w:t>irectors (renewal)</w:t>
            </w:r>
            <w:r w:rsidR="00421080" w:rsidRPr="00681252">
              <w:rPr>
                <w:sz w:val="22"/>
                <w:szCs w:val="22"/>
              </w:rPr>
              <w:t>.</w:t>
            </w:r>
          </w:p>
        </w:tc>
        <w:tc>
          <w:tcPr>
            <w:tcW w:w="2968" w:type="dxa"/>
          </w:tcPr>
          <w:p w:rsidR="00597E3E" w:rsidRPr="00B7604D" w:rsidRDefault="00B7604D" w:rsidP="00A12AFC">
            <w:pPr>
              <w:ind w:left="162"/>
              <w:jc w:val="center"/>
              <w:rPr>
                <w:sz w:val="22"/>
                <w:szCs w:val="22"/>
                <w:lang w:val="en-CA"/>
              </w:rPr>
            </w:pPr>
            <w:r>
              <w:rPr>
                <w:rFonts w:asciiTheme="minorHAnsi" w:hAnsiTheme="minorHAnsi"/>
                <w:sz w:val="22"/>
                <w:szCs w:val="22"/>
                <w:lang w:val="en-CA"/>
              </w:rPr>
              <w:t xml:space="preserve">1     </w:t>
            </w:r>
            <w:r w:rsidRPr="00EF0BB9">
              <w:rPr>
                <w:rFonts w:asciiTheme="minorHAnsi" w:hAnsiTheme="minorHAnsi"/>
                <w:sz w:val="22"/>
                <w:szCs w:val="22"/>
                <w:lang w:val="en-CA"/>
              </w:rPr>
              <w:t>2     3     4     5</w:t>
            </w:r>
            <w:r w:rsidR="00597E3E" w:rsidRPr="00B7604D">
              <w:rPr>
                <w:sz w:val="22"/>
                <w:szCs w:val="22"/>
                <w:lang w:val="en-CA"/>
              </w:rPr>
              <w:t xml:space="preserve">     </w:t>
            </w:r>
          </w:p>
        </w:tc>
        <w:tc>
          <w:tcPr>
            <w:tcW w:w="4317" w:type="dxa"/>
          </w:tcPr>
          <w:p w:rsidR="00597E3E" w:rsidRPr="00204564" w:rsidRDefault="00597E3E" w:rsidP="00204564">
            <w:pPr>
              <w:rPr>
                <w:rFonts w:asciiTheme="minorHAnsi" w:hAnsiTheme="minorHAnsi"/>
                <w:sz w:val="22"/>
                <w:szCs w:val="22"/>
                <w:lang w:val="en-CA"/>
              </w:rPr>
            </w:pPr>
          </w:p>
        </w:tc>
      </w:tr>
      <w:tr w:rsidR="00175A32" w:rsidRPr="00204564" w:rsidTr="00BD1675">
        <w:tc>
          <w:tcPr>
            <w:tcW w:w="5665" w:type="dxa"/>
          </w:tcPr>
          <w:p w:rsidR="00175A32" w:rsidRPr="00681252" w:rsidRDefault="00D90677" w:rsidP="00681252">
            <w:pPr>
              <w:pStyle w:val="ListParagraph"/>
              <w:numPr>
                <w:ilvl w:val="0"/>
                <w:numId w:val="8"/>
              </w:numPr>
              <w:rPr>
                <w:sz w:val="22"/>
                <w:szCs w:val="22"/>
                <w:lang w:val="en-CA"/>
              </w:rPr>
            </w:pPr>
            <w:r>
              <w:rPr>
                <w:sz w:val="22"/>
                <w:szCs w:val="22"/>
              </w:rPr>
              <w:t xml:space="preserve"> </w:t>
            </w:r>
            <w:r w:rsidR="00421080" w:rsidRPr="00681252">
              <w:rPr>
                <w:sz w:val="22"/>
                <w:szCs w:val="22"/>
              </w:rPr>
              <w:t>T</w:t>
            </w:r>
            <w:r w:rsidR="00175A32" w:rsidRPr="00681252">
              <w:rPr>
                <w:sz w:val="22"/>
                <w:szCs w:val="22"/>
              </w:rPr>
              <w:t xml:space="preserve">he Committee structure </w:t>
            </w:r>
            <w:r w:rsidR="00421080" w:rsidRPr="00681252">
              <w:rPr>
                <w:sz w:val="22"/>
                <w:szCs w:val="22"/>
              </w:rPr>
              <w:t xml:space="preserve">is well documented </w:t>
            </w:r>
            <w:r w:rsidR="00175A32" w:rsidRPr="00681252">
              <w:rPr>
                <w:sz w:val="22"/>
                <w:szCs w:val="22"/>
              </w:rPr>
              <w:t xml:space="preserve">and each </w:t>
            </w:r>
            <w:r w:rsidR="00421080" w:rsidRPr="00681252">
              <w:rPr>
                <w:sz w:val="22"/>
                <w:szCs w:val="22"/>
              </w:rPr>
              <w:t>Committee has</w:t>
            </w:r>
            <w:r w:rsidR="00175A32" w:rsidRPr="00681252">
              <w:rPr>
                <w:sz w:val="22"/>
                <w:szCs w:val="22"/>
              </w:rPr>
              <w:t xml:space="preserve"> </w:t>
            </w:r>
            <w:r w:rsidR="00BD1675" w:rsidRPr="00681252">
              <w:rPr>
                <w:sz w:val="22"/>
                <w:szCs w:val="22"/>
              </w:rPr>
              <w:t>term</w:t>
            </w:r>
            <w:r w:rsidR="00341D7A">
              <w:rPr>
                <w:sz w:val="22"/>
                <w:szCs w:val="22"/>
              </w:rPr>
              <w:t>s</w:t>
            </w:r>
            <w:r w:rsidR="00BD1675" w:rsidRPr="00681252">
              <w:rPr>
                <w:sz w:val="22"/>
                <w:szCs w:val="22"/>
              </w:rPr>
              <w:t xml:space="preserve"> of reference</w:t>
            </w:r>
            <w:r w:rsidR="00421080" w:rsidRPr="00681252">
              <w:rPr>
                <w:sz w:val="22"/>
                <w:szCs w:val="22"/>
              </w:rPr>
              <w:t>.</w:t>
            </w:r>
          </w:p>
        </w:tc>
        <w:tc>
          <w:tcPr>
            <w:tcW w:w="2968" w:type="dxa"/>
          </w:tcPr>
          <w:p w:rsidR="00175A32" w:rsidRPr="00B7604D" w:rsidRDefault="00B7604D" w:rsidP="00A12AFC">
            <w:pPr>
              <w:ind w:left="162"/>
              <w:jc w:val="center"/>
              <w:rPr>
                <w:sz w:val="22"/>
                <w:szCs w:val="22"/>
                <w:lang w:val="en-CA"/>
              </w:rPr>
            </w:pPr>
            <w:r>
              <w:rPr>
                <w:rFonts w:asciiTheme="minorHAnsi" w:hAnsiTheme="minorHAnsi"/>
                <w:sz w:val="22"/>
                <w:szCs w:val="22"/>
                <w:lang w:val="en-CA"/>
              </w:rPr>
              <w:t xml:space="preserve">1     </w:t>
            </w:r>
            <w:r w:rsidRPr="00EF0BB9">
              <w:rPr>
                <w:rFonts w:asciiTheme="minorHAnsi" w:hAnsiTheme="minorHAnsi"/>
                <w:sz w:val="22"/>
                <w:szCs w:val="22"/>
                <w:lang w:val="en-CA"/>
              </w:rPr>
              <w:t>2     3     4     5</w:t>
            </w:r>
            <w:r w:rsidR="00EE58B4" w:rsidRPr="00B7604D">
              <w:rPr>
                <w:sz w:val="22"/>
                <w:szCs w:val="22"/>
                <w:lang w:val="en-CA"/>
              </w:rPr>
              <w:t xml:space="preserve">    </w:t>
            </w:r>
          </w:p>
        </w:tc>
        <w:tc>
          <w:tcPr>
            <w:tcW w:w="4317" w:type="dxa"/>
          </w:tcPr>
          <w:p w:rsidR="00175A32" w:rsidRPr="00204564" w:rsidRDefault="00175A32" w:rsidP="00204564">
            <w:pPr>
              <w:rPr>
                <w:rFonts w:asciiTheme="minorHAnsi" w:hAnsiTheme="minorHAnsi"/>
                <w:sz w:val="22"/>
                <w:szCs w:val="22"/>
                <w:lang w:val="en-CA"/>
              </w:rPr>
            </w:pPr>
          </w:p>
        </w:tc>
      </w:tr>
      <w:tr w:rsidR="00175A32" w:rsidRPr="00204564" w:rsidTr="00BD1675">
        <w:tc>
          <w:tcPr>
            <w:tcW w:w="5665" w:type="dxa"/>
          </w:tcPr>
          <w:p w:rsidR="00175A32" w:rsidRPr="00681252" w:rsidRDefault="00D90677" w:rsidP="00681252">
            <w:pPr>
              <w:pStyle w:val="ListParagraph"/>
              <w:numPr>
                <w:ilvl w:val="0"/>
                <w:numId w:val="8"/>
              </w:numPr>
              <w:rPr>
                <w:sz w:val="22"/>
                <w:szCs w:val="22"/>
                <w:lang w:val="en-CA"/>
              </w:rPr>
            </w:pPr>
            <w:r>
              <w:rPr>
                <w:sz w:val="22"/>
                <w:szCs w:val="22"/>
                <w:lang w:val="en-CA"/>
              </w:rPr>
              <w:t xml:space="preserve"> </w:t>
            </w:r>
            <w:r w:rsidR="001401EB" w:rsidRPr="00681252">
              <w:rPr>
                <w:sz w:val="22"/>
                <w:szCs w:val="22"/>
                <w:lang w:val="en-CA"/>
              </w:rPr>
              <w:t>B</w:t>
            </w:r>
            <w:r w:rsidR="00175A32" w:rsidRPr="00681252">
              <w:rPr>
                <w:sz w:val="22"/>
                <w:szCs w:val="22"/>
                <w:lang w:val="en-CA"/>
              </w:rPr>
              <w:t xml:space="preserve">oard/committee meetings run well, e.g. start on time, </w:t>
            </w:r>
            <w:r w:rsidR="00B417B1" w:rsidRPr="00681252">
              <w:rPr>
                <w:sz w:val="22"/>
                <w:szCs w:val="22"/>
                <w:lang w:val="en-CA"/>
              </w:rPr>
              <w:t>and give</w:t>
            </w:r>
            <w:r w:rsidR="00175A32" w:rsidRPr="00681252">
              <w:rPr>
                <w:sz w:val="22"/>
                <w:szCs w:val="22"/>
                <w:lang w:val="en-CA"/>
              </w:rPr>
              <w:t xml:space="preserve"> members a chance to engage in issues, ensure all voices are heard</w:t>
            </w:r>
            <w:r w:rsidR="00421080" w:rsidRPr="00681252">
              <w:rPr>
                <w:sz w:val="22"/>
                <w:szCs w:val="22"/>
                <w:lang w:val="en-CA"/>
              </w:rPr>
              <w:t>.</w:t>
            </w:r>
          </w:p>
        </w:tc>
        <w:tc>
          <w:tcPr>
            <w:tcW w:w="2968" w:type="dxa"/>
          </w:tcPr>
          <w:p w:rsidR="00175A32" w:rsidRPr="00B7604D" w:rsidRDefault="00B7604D" w:rsidP="00A12AFC">
            <w:pPr>
              <w:ind w:left="162"/>
              <w:jc w:val="center"/>
              <w:rPr>
                <w:sz w:val="22"/>
                <w:szCs w:val="22"/>
                <w:lang w:val="en-CA"/>
              </w:rPr>
            </w:pPr>
            <w:r>
              <w:rPr>
                <w:rFonts w:asciiTheme="minorHAnsi" w:hAnsiTheme="minorHAnsi"/>
                <w:sz w:val="22"/>
                <w:szCs w:val="22"/>
                <w:lang w:val="en-CA"/>
              </w:rPr>
              <w:t xml:space="preserve">1     </w:t>
            </w:r>
            <w:r w:rsidRPr="00EF0BB9">
              <w:rPr>
                <w:rFonts w:asciiTheme="minorHAnsi" w:hAnsiTheme="minorHAnsi"/>
                <w:sz w:val="22"/>
                <w:szCs w:val="22"/>
                <w:lang w:val="en-CA"/>
              </w:rPr>
              <w:t>2     3     4     5</w:t>
            </w:r>
            <w:r w:rsidR="00175A32" w:rsidRPr="00B7604D">
              <w:rPr>
                <w:sz w:val="22"/>
                <w:szCs w:val="22"/>
                <w:lang w:val="en-CA"/>
              </w:rPr>
              <w:t xml:space="preserve">     </w:t>
            </w:r>
          </w:p>
        </w:tc>
        <w:tc>
          <w:tcPr>
            <w:tcW w:w="4317" w:type="dxa"/>
          </w:tcPr>
          <w:p w:rsidR="00175A32" w:rsidRPr="00204564" w:rsidRDefault="00175A32" w:rsidP="00204564">
            <w:pPr>
              <w:rPr>
                <w:rFonts w:asciiTheme="minorHAnsi" w:hAnsiTheme="minorHAnsi"/>
                <w:sz w:val="22"/>
                <w:szCs w:val="22"/>
                <w:lang w:val="en-CA"/>
              </w:rPr>
            </w:pPr>
          </w:p>
        </w:tc>
      </w:tr>
      <w:tr w:rsidR="00597E3E" w:rsidRPr="00204564" w:rsidTr="00BD1675">
        <w:tc>
          <w:tcPr>
            <w:tcW w:w="5665" w:type="dxa"/>
          </w:tcPr>
          <w:p w:rsidR="00597E3E" w:rsidRPr="00681252" w:rsidRDefault="00BE63A6" w:rsidP="00681252">
            <w:pPr>
              <w:pStyle w:val="ListParagraph"/>
              <w:numPr>
                <w:ilvl w:val="0"/>
                <w:numId w:val="8"/>
              </w:numPr>
              <w:rPr>
                <w:sz w:val="22"/>
                <w:szCs w:val="22"/>
                <w:lang w:val="en-CA"/>
              </w:rPr>
            </w:pPr>
            <w:r w:rsidRPr="00681252">
              <w:rPr>
                <w:sz w:val="22"/>
                <w:szCs w:val="22"/>
                <w:lang w:val="en-CA"/>
              </w:rPr>
              <w:t>Board</w:t>
            </w:r>
            <w:r w:rsidR="00597E3E" w:rsidRPr="00681252">
              <w:rPr>
                <w:sz w:val="22"/>
                <w:szCs w:val="22"/>
                <w:lang w:val="en-CA"/>
              </w:rPr>
              <w:t>/committee meeting calendars, advance materials and agen</w:t>
            </w:r>
            <w:r w:rsidR="00175A32" w:rsidRPr="00681252">
              <w:rPr>
                <w:sz w:val="22"/>
                <w:szCs w:val="22"/>
                <w:lang w:val="en-CA"/>
              </w:rPr>
              <w:t>das support the Board as needed</w:t>
            </w:r>
            <w:r w:rsidR="00D90677" w:rsidRPr="00681252">
              <w:rPr>
                <w:sz w:val="22"/>
                <w:szCs w:val="22"/>
                <w:lang w:val="en-CA"/>
              </w:rPr>
              <w:t>.</w:t>
            </w:r>
          </w:p>
        </w:tc>
        <w:tc>
          <w:tcPr>
            <w:tcW w:w="2968" w:type="dxa"/>
          </w:tcPr>
          <w:p w:rsidR="00597E3E" w:rsidRPr="00B7604D" w:rsidRDefault="00B7604D" w:rsidP="00A12AFC">
            <w:pPr>
              <w:ind w:left="162"/>
              <w:jc w:val="center"/>
              <w:rPr>
                <w:sz w:val="22"/>
                <w:szCs w:val="22"/>
                <w:lang w:val="en-CA"/>
              </w:rPr>
            </w:pPr>
            <w:r>
              <w:rPr>
                <w:rFonts w:asciiTheme="minorHAnsi" w:hAnsiTheme="minorHAnsi"/>
                <w:sz w:val="22"/>
                <w:szCs w:val="22"/>
                <w:lang w:val="en-CA"/>
              </w:rPr>
              <w:t xml:space="preserve">1     </w:t>
            </w:r>
            <w:r w:rsidRPr="00EF0BB9">
              <w:rPr>
                <w:rFonts w:asciiTheme="minorHAnsi" w:hAnsiTheme="minorHAnsi"/>
                <w:sz w:val="22"/>
                <w:szCs w:val="22"/>
                <w:lang w:val="en-CA"/>
              </w:rPr>
              <w:t>2     3     4     5</w:t>
            </w:r>
            <w:r w:rsidR="00597E3E" w:rsidRPr="00B7604D">
              <w:rPr>
                <w:sz w:val="22"/>
                <w:szCs w:val="22"/>
                <w:lang w:val="en-CA"/>
              </w:rPr>
              <w:t xml:space="preserve">     </w:t>
            </w:r>
          </w:p>
        </w:tc>
        <w:tc>
          <w:tcPr>
            <w:tcW w:w="4317" w:type="dxa"/>
          </w:tcPr>
          <w:p w:rsidR="00597E3E" w:rsidRPr="00204564" w:rsidRDefault="00597E3E" w:rsidP="00204564">
            <w:pPr>
              <w:rPr>
                <w:rFonts w:asciiTheme="minorHAnsi" w:hAnsiTheme="minorHAnsi"/>
                <w:sz w:val="22"/>
                <w:szCs w:val="22"/>
                <w:lang w:val="en-CA"/>
              </w:rPr>
            </w:pPr>
          </w:p>
        </w:tc>
      </w:tr>
      <w:tr w:rsidR="00C46212" w:rsidRPr="00204564" w:rsidTr="00BD1675">
        <w:tc>
          <w:tcPr>
            <w:tcW w:w="5665" w:type="dxa"/>
          </w:tcPr>
          <w:p w:rsidR="00C46212" w:rsidRPr="00681252" w:rsidRDefault="00D90677" w:rsidP="00681252">
            <w:pPr>
              <w:pStyle w:val="ListParagraph"/>
              <w:numPr>
                <w:ilvl w:val="0"/>
                <w:numId w:val="8"/>
              </w:numPr>
              <w:rPr>
                <w:sz w:val="22"/>
                <w:szCs w:val="22"/>
                <w:lang w:val="en-CA"/>
              </w:rPr>
            </w:pPr>
            <w:r>
              <w:rPr>
                <w:sz w:val="22"/>
                <w:szCs w:val="22"/>
                <w:lang w:val="en-CA"/>
              </w:rPr>
              <w:t xml:space="preserve"> </w:t>
            </w:r>
            <w:r w:rsidRPr="00681252">
              <w:rPr>
                <w:sz w:val="22"/>
                <w:szCs w:val="22"/>
                <w:lang w:val="en-CA"/>
              </w:rPr>
              <w:t>T</w:t>
            </w:r>
            <w:r w:rsidR="00C46212" w:rsidRPr="00681252">
              <w:rPr>
                <w:sz w:val="22"/>
                <w:szCs w:val="22"/>
                <w:lang w:val="en-CA"/>
              </w:rPr>
              <w:t>he E</w:t>
            </w:r>
            <w:r w:rsidR="00BD1675" w:rsidRPr="00681252">
              <w:rPr>
                <w:sz w:val="22"/>
                <w:szCs w:val="22"/>
                <w:lang w:val="en-CA"/>
              </w:rPr>
              <w:t xml:space="preserve">xecutive </w:t>
            </w:r>
            <w:r w:rsidR="00C46212" w:rsidRPr="00681252">
              <w:rPr>
                <w:sz w:val="22"/>
                <w:szCs w:val="22"/>
                <w:lang w:val="en-CA"/>
              </w:rPr>
              <w:t>D</w:t>
            </w:r>
            <w:r w:rsidR="00BD1675" w:rsidRPr="00681252">
              <w:rPr>
                <w:sz w:val="22"/>
                <w:szCs w:val="22"/>
                <w:lang w:val="en-CA"/>
              </w:rPr>
              <w:t>irector</w:t>
            </w:r>
            <w:r w:rsidR="00C46212" w:rsidRPr="00681252">
              <w:rPr>
                <w:sz w:val="22"/>
                <w:szCs w:val="22"/>
                <w:lang w:val="en-CA"/>
              </w:rPr>
              <w:t xml:space="preserve"> role/expectations in supporting the Board </w:t>
            </w:r>
            <w:r w:rsidRPr="00681252">
              <w:rPr>
                <w:sz w:val="22"/>
                <w:szCs w:val="22"/>
                <w:lang w:val="en-CA"/>
              </w:rPr>
              <w:t xml:space="preserve">are </w:t>
            </w:r>
            <w:r w:rsidR="00C46212" w:rsidRPr="00681252">
              <w:rPr>
                <w:sz w:val="22"/>
                <w:szCs w:val="22"/>
                <w:lang w:val="en-CA"/>
              </w:rPr>
              <w:t>clearly defined</w:t>
            </w:r>
            <w:r w:rsidRPr="00681252">
              <w:rPr>
                <w:sz w:val="22"/>
                <w:szCs w:val="22"/>
                <w:lang w:val="en-CA"/>
              </w:rPr>
              <w:t>.</w:t>
            </w:r>
          </w:p>
        </w:tc>
        <w:tc>
          <w:tcPr>
            <w:tcW w:w="2968" w:type="dxa"/>
          </w:tcPr>
          <w:p w:rsidR="00C46212" w:rsidRPr="00B7604D" w:rsidRDefault="00B7604D" w:rsidP="00A12AFC">
            <w:pPr>
              <w:ind w:left="162"/>
              <w:jc w:val="center"/>
              <w:rPr>
                <w:sz w:val="22"/>
                <w:szCs w:val="22"/>
                <w:lang w:val="en-CA"/>
              </w:rPr>
            </w:pPr>
            <w:r>
              <w:rPr>
                <w:rFonts w:asciiTheme="minorHAnsi" w:hAnsiTheme="minorHAnsi"/>
                <w:sz w:val="22"/>
                <w:szCs w:val="22"/>
                <w:lang w:val="en-CA"/>
              </w:rPr>
              <w:t xml:space="preserve">1     </w:t>
            </w:r>
            <w:r w:rsidRPr="00EF0BB9">
              <w:rPr>
                <w:rFonts w:asciiTheme="minorHAnsi" w:hAnsiTheme="minorHAnsi"/>
                <w:sz w:val="22"/>
                <w:szCs w:val="22"/>
                <w:lang w:val="en-CA"/>
              </w:rPr>
              <w:t>2     3     4     5</w:t>
            </w:r>
          </w:p>
        </w:tc>
        <w:tc>
          <w:tcPr>
            <w:tcW w:w="4317" w:type="dxa"/>
          </w:tcPr>
          <w:p w:rsidR="00C46212" w:rsidRPr="00204564" w:rsidRDefault="00C46212" w:rsidP="00204564">
            <w:pPr>
              <w:rPr>
                <w:rFonts w:asciiTheme="minorHAnsi" w:hAnsiTheme="minorHAnsi"/>
                <w:sz w:val="22"/>
                <w:szCs w:val="22"/>
                <w:lang w:val="en-CA"/>
              </w:rPr>
            </w:pPr>
          </w:p>
        </w:tc>
      </w:tr>
      <w:tr w:rsidR="00597E3E" w:rsidRPr="00204564" w:rsidTr="00BD1675">
        <w:tc>
          <w:tcPr>
            <w:tcW w:w="5665" w:type="dxa"/>
          </w:tcPr>
          <w:p w:rsidR="00597E3E" w:rsidRPr="001E585C" w:rsidRDefault="004D5C0A" w:rsidP="001E585C">
            <w:pPr>
              <w:pStyle w:val="ListParagraph"/>
              <w:numPr>
                <w:ilvl w:val="0"/>
                <w:numId w:val="8"/>
              </w:numPr>
              <w:rPr>
                <w:sz w:val="22"/>
                <w:szCs w:val="22"/>
                <w:lang w:val="en-CA"/>
              </w:rPr>
            </w:pPr>
            <w:r w:rsidRPr="001E585C">
              <w:rPr>
                <w:sz w:val="22"/>
                <w:szCs w:val="22"/>
                <w:lang w:val="en-CA"/>
              </w:rPr>
              <w:t>Board interactions are productive and generally enjoyable; with a good mixture of fun and development activities.</w:t>
            </w:r>
          </w:p>
        </w:tc>
        <w:tc>
          <w:tcPr>
            <w:tcW w:w="2968" w:type="dxa"/>
          </w:tcPr>
          <w:p w:rsidR="00597E3E" w:rsidRPr="00204564" w:rsidRDefault="00B7604D" w:rsidP="00204564">
            <w:pPr>
              <w:jc w:val="center"/>
              <w:rPr>
                <w:rFonts w:asciiTheme="minorHAnsi" w:hAnsiTheme="minorHAnsi"/>
                <w:sz w:val="22"/>
                <w:szCs w:val="22"/>
                <w:lang w:val="en-CA"/>
              </w:rPr>
            </w:pPr>
            <w:r>
              <w:rPr>
                <w:rFonts w:asciiTheme="minorHAnsi" w:hAnsiTheme="minorHAnsi"/>
                <w:sz w:val="22"/>
                <w:szCs w:val="22"/>
                <w:lang w:val="en-CA"/>
              </w:rPr>
              <w:t xml:space="preserve">    </w:t>
            </w:r>
            <w:r w:rsidR="00597E3E" w:rsidRPr="00204564">
              <w:rPr>
                <w:rFonts w:asciiTheme="minorHAnsi" w:hAnsiTheme="minorHAnsi"/>
                <w:sz w:val="22"/>
                <w:szCs w:val="22"/>
                <w:lang w:val="en-CA"/>
              </w:rPr>
              <w:t>1      2     3     4     5</w:t>
            </w:r>
          </w:p>
        </w:tc>
        <w:tc>
          <w:tcPr>
            <w:tcW w:w="4317" w:type="dxa"/>
          </w:tcPr>
          <w:p w:rsidR="00597E3E" w:rsidRPr="00204564" w:rsidRDefault="00597E3E" w:rsidP="00204564">
            <w:pPr>
              <w:rPr>
                <w:rFonts w:asciiTheme="minorHAnsi" w:hAnsiTheme="minorHAnsi"/>
                <w:sz w:val="22"/>
                <w:szCs w:val="22"/>
                <w:lang w:val="en-CA"/>
              </w:rPr>
            </w:pPr>
          </w:p>
        </w:tc>
      </w:tr>
      <w:tr w:rsidR="00D90D7E" w:rsidRPr="00204564" w:rsidTr="00BD1675">
        <w:tc>
          <w:tcPr>
            <w:tcW w:w="5665" w:type="dxa"/>
          </w:tcPr>
          <w:p w:rsidR="00D90D7E" w:rsidRPr="00204564" w:rsidRDefault="00D90D7E" w:rsidP="00204564">
            <w:pPr>
              <w:rPr>
                <w:rFonts w:asciiTheme="minorHAnsi" w:hAnsiTheme="minorHAnsi"/>
                <w:b/>
                <w:sz w:val="22"/>
                <w:szCs w:val="22"/>
                <w:lang w:val="en-CA"/>
              </w:rPr>
            </w:pPr>
            <w:r w:rsidRPr="00204564">
              <w:rPr>
                <w:rFonts w:asciiTheme="minorHAnsi" w:hAnsiTheme="minorHAnsi"/>
                <w:b/>
                <w:sz w:val="22"/>
                <w:szCs w:val="22"/>
                <w:lang w:val="en-CA"/>
              </w:rPr>
              <w:t>My overall rating</w:t>
            </w:r>
          </w:p>
        </w:tc>
        <w:tc>
          <w:tcPr>
            <w:tcW w:w="2968" w:type="dxa"/>
          </w:tcPr>
          <w:p w:rsidR="00D90D7E" w:rsidRPr="00204564" w:rsidRDefault="00204564" w:rsidP="00204564">
            <w:pPr>
              <w:rPr>
                <w:rFonts w:asciiTheme="minorHAnsi" w:hAnsiTheme="minorHAnsi"/>
                <w:b/>
                <w:sz w:val="22"/>
                <w:szCs w:val="22"/>
                <w:lang w:val="en-CA"/>
              </w:rPr>
            </w:pPr>
            <w:r w:rsidRPr="00204564">
              <w:rPr>
                <w:rFonts w:asciiTheme="minorHAnsi" w:hAnsiTheme="minorHAnsi"/>
                <w:b/>
                <w:sz w:val="22"/>
                <w:szCs w:val="22"/>
                <w:lang w:val="en-CA"/>
              </w:rPr>
              <w:t xml:space="preserve">Total = </w:t>
            </w:r>
          </w:p>
        </w:tc>
        <w:tc>
          <w:tcPr>
            <w:tcW w:w="4317" w:type="dxa"/>
          </w:tcPr>
          <w:p w:rsidR="00C24418" w:rsidRPr="004377CC" w:rsidRDefault="00C24418" w:rsidP="00C24418">
            <w:pPr>
              <w:pStyle w:val="ListParagraph"/>
              <w:numPr>
                <w:ilvl w:val="0"/>
                <w:numId w:val="7"/>
              </w:numPr>
              <w:rPr>
                <w:b/>
                <w:sz w:val="22"/>
                <w:szCs w:val="22"/>
                <w:lang w:val="en-CA"/>
              </w:rPr>
            </w:pPr>
            <w:r w:rsidRPr="004377CC">
              <w:rPr>
                <w:b/>
                <w:sz w:val="22"/>
                <w:szCs w:val="22"/>
                <w:lang w:val="en-CA"/>
              </w:rPr>
              <w:t>Excellent</w:t>
            </w:r>
            <w:r>
              <w:rPr>
                <w:b/>
                <w:sz w:val="22"/>
                <w:szCs w:val="22"/>
                <w:lang w:val="en-CA"/>
              </w:rPr>
              <w:t xml:space="preserve"> (55+)</w:t>
            </w:r>
          </w:p>
          <w:p w:rsidR="00C24418" w:rsidRPr="004377CC" w:rsidRDefault="00C24418" w:rsidP="00C24418">
            <w:pPr>
              <w:pStyle w:val="ListParagraph"/>
              <w:numPr>
                <w:ilvl w:val="0"/>
                <w:numId w:val="7"/>
              </w:numPr>
              <w:rPr>
                <w:b/>
                <w:sz w:val="22"/>
                <w:szCs w:val="22"/>
                <w:lang w:val="en-CA"/>
              </w:rPr>
            </w:pPr>
            <w:r w:rsidRPr="004377CC">
              <w:rPr>
                <w:b/>
                <w:sz w:val="22"/>
                <w:szCs w:val="22"/>
                <w:lang w:val="en-CA"/>
              </w:rPr>
              <w:t xml:space="preserve">Very Good </w:t>
            </w:r>
            <w:r>
              <w:rPr>
                <w:b/>
                <w:sz w:val="22"/>
                <w:szCs w:val="22"/>
                <w:lang w:val="en-CA"/>
              </w:rPr>
              <w:t>(46-55)</w:t>
            </w:r>
          </w:p>
          <w:p w:rsidR="00C24418" w:rsidRPr="004377CC" w:rsidRDefault="00C24418" w:rsidP="00C24418">
            <w:pPr>
              <w:pStyle w:val="ListParagraph"/>
              <w:numPr>
                <w:ilvl w:val="0"/>
                <w:numId w:val="7"/>
              </w:numPr>
              <w:rPr>
                <w:b/>
                <w:sz w:val="22"/>
                <w:szCs w:val="22"/>
                <w:lang w:val="en-CA"/>
              </w:rPr>
            </w:pPr>
            <w:r w:rsidRPr="004377CC">
              <w:rPr>
                <w:b/>
                <w:sz w:val="22"/>
                <w:szCs w:val="22"/>
                <w:lang w:val="en-CA"/>
              </w:rPr>
              <w:t>Good</w:t>
            </w:r>
            <w:r>
              <w:rPr>
                <w:b/>
                <w:sz w:val="22"/>
                <w:szCs w:val="22"/>
                <w:lang w:val="en-CA"/>
              </w:rPr>
              <w:t xml:space="preserve"> (36-45)</w:t>
            </w:r>
          </w:p>
          <w:p w:rsidR="00C24418" w:rsidRPr="004377CC" w:rsidRDefault="00C24418" w:rsidP="00C24418">
            <w:pPr>
              <w:pStyle w:val="ListParagraph"/>
              <w:numPr>
                <w:ilvl w:val="0"/>
                <w:numId w:val="7"/>
              </w:numPr>
              <w:rPr>
                <w:b/>
                <w:sz w:val="22"/>
                <w:szCs w:val="22"/>
                <w:lang w:val="en-CA"/>
              </w:rPr>
            </w:pPr>
            <w:r w:rsidRPr="004377CC">
              <w:rPr>
                <w:b/>
                <w:sz w:val="22"/>
                <w:szCs w:val="22"/>
                <w:lang w:val="en-CA"/>
              </w:rPr>
              <w:t>Satisfactory</w:t>
            </w:r>
            <w:r>
              <w:rPr>
                <w:b/>
                <w:sz w:val="22"/>
                <w:szCs w:val="22"/>
                <w:lang w:val="en-CA"/>
              </w:rPr>
              <w:t xml:space="preserve"> (25-35)</w:t>
            </w:r>
          </w:p>
          <w:p w:rsidR="00D90D7E" w:rsidRPr="004377CC" w:rsidRDefault="00C24418" w:rsidP="00C24418">
            <w:pPr>
              <w:pStyle w:val="ListParagraph"/>
              <w:numPr>
                <w:ilvl w:val="0"/>
                <w:numId w:val="7"/>
              </w:numPr>
              <w:rPr>
                <w:b/>
                <w:sz w:val="22"/>
                <w:szCs w:val="22"/>
                <w:lang w:val="en-CA"/>
              </w:rPr>
            </w:pPr>
            <w:r w:rsidRPr="004377CC">
              <w:rPr>
                <w:b/>
                <w:sz w:val="22"/>
                <w:szCs w:val="22"/>
                <w:lang w:val="en-CA"/>
              </w:rPr>
              <w:t>Poor</w:t>
            </w:r>
            <w:r>
              <w:rPr>
                <w:b/>
                <w:sz w:val="22"/>
                <w:szCs w:val="22"/>
                <w:lang w:val="en-CA"/>
              </w:rPr>
              <w:t xml:space="preserve"> (12–24</w:t>
            </w:r>
            <w:r w:rsidR="00792BF1">
              <w:rPr>
                <w:b/>
                <w:sz w:val="22"/>
                <w:szCs w:val="22"/>
                <w:lang w:val="en-CA"/>
              </w:rPr>
              <w:t>)</w:t>
            </w:r>
          </w:p>
        </w:tc>
      </w:tr>
    </w:tbl>
    <w:p w:rsidR="00597E3E" w:rsidRDefault="00597E3E" w:rsidP="000C446A">
      <w:pPr>
        <w:rPr>
          <w:lang w:val="en-CA"/>
        </w:rPr>
      </w:pPr>
    </w:p>
    <w:p w:rsidR="0017381F" w:rsidRDefault="0017381F" w:rsidP="000C446A">
      <w:pPr>
        <w:rPr>
          <w:lang w:val="en-CA"/>
        </w:rPr>
      </w:pPr>
    </w:p>
    <w:p w:rsidR="0017381F" w:rsidRDefault="00D76AB6" w:rsidP="000C446A">
      <w:pPr>
        <w:rPr>
          <w:lang w:val="en-CA"/>
        </w:rPr>
      </w:pPr>
      <w:r w:rsidRPr="00ED176D">
        <w:rPr>
          <w:rFonts w:asciiTheme="minorHAnsi" w:hAnsiTheme="minorHAnsi"/>
          <w:b/>
          <w:color w:val="FFFFFF" w:themeColor="background1"/>
          <w:sz w:val="22"/>
          <w:szCs w:val="22"/>
          <w:lang w:val="en-CA"/>
        </w:rPr>
        <w:t>Section C: How Well Has the Board Conducted Itself?</w:t>
      </w:r>
    </w:p>
    <w:p w:rsidR="00D76AB6" w:rsidRDefault="00D76AB6" w:rsidP="00680080">
      <w:pPr>
        <w:rPr>
          <w:rFonts w:asciiTheme="minorHAnsi" w:hAnsiTheme="minorHAnsi"/>
          <w:b/>
        </w:rPr>
      </w:pPr>
    </w:p>
    <w:p w:rsidR="00334511" w:rsidRDefault="00334511">
      <w:pPr>
        <w:rPr>
          <w:rFonts w:asciiTheme="minorHAnsi" w:hAnsiTheme="minorHAnsi"/>
          <w:b/>
        </w:rPr>
      </w:pPr>
      <w:r>
        <w:rPr>
          <w:rFonts w:asciiTheme="minorHAnsi" w:hAnsiTheme="minorHAnsi"/>
          <w:b/>
        </w:rPr>
        <w:br w:type="page"/>
      </w:r>
    </w:p>
    <w:p w:rsidR="00680080" w:rsidRPr="008A1629" w:rsidRDefault="00680080" w:rsidP="00680080">
      <w:pPr>
        <w:rPr>
          <w:rFonts w:asciiTheme="minorHAnsi" w:hAnsiTheme="minorHAnsi"/>
        </w:rPr>
      </w:pPr>
      <w:r w:rsidRPr="008A1629">
        <w:rPr>
          <w:rFonts w:asciiTheme="minorHAnsi" w:hAnsiTheme="minorHAnsi"/>
          <w:b/>
        </w:rPr>
        <w:lastRenderedPageBreak/>
        <w:t>Name:</w:t>
      </w:r>
      <w:r w:rsidRPr="008A1629">
        <w:rPr>
          <w:rFonts w:asciiTheme="minorHAnsi" w:hAnsiTheme="minorHAnsi"/>
          <w:b/>
        </w:rPr>
        <w:tab/>
      </w:r>
      <w:r w:rsidRPr="008A1629">
        <w:rPr>
          <w:rFonts w:asciiTheme="minorHAnsi" w:hAnsiTheme="minorHAnsi"/>
        </w:rPr>
        <w:t>(optional)</w:t>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t>For period from: __________________ to ___________________</w:t>
      </w:r>
    </w:p>
    <w:p w:rsidR="00597E3E" w:rsidRDefault="00680080" w:rsidP="00A95B6A">
      <w:pPr>
        <w:pStyle w:val="NormalWeb"/>
        <w:rPr>
          <w:lang w:val="en-CA"/>
        </w:rPr>
      </w:pPr>
      <w:r w:rsidRPr="008A1629">
        <w:rPr>
          <w:rFonts w:asciiTheme="minorHAnsi" w:hAnsiTheme="minorHAnsi"/>
          <w:i/>
          <w:iCs/>
        </w:rPr>
        <w:t xml:space="preserve">Circle the response that </w:t>
      </w:r>
      <w:r w:rsidRPr="008A1629">
        <w:rPr>
          <w:rFonts w:asciiTheme="minorHAnsi" w:hAnsiTheme="minorHAnsi"/>
          <w:b/>
          <w:bCs/>
          <w:i/>
          <w:iCs/>
        </w:rPr>
        <w:t xml:space="preserve">best </w:t>
      </w:r>
      <w:r w:rsidRPr="008A1629">
        <w:rPr>
          <w:rFonts w:asciiTheme="minorHAnsi" w:hAnsiTheme="minorHAnsi"/>
          <w:i/>
          <w:iCs/>
        </w:rPr>
        <w:t xml:space="preserve">reflects your opinion. The rating scale for each statement is: Strongly Disagree (1); Disagree (2); </w:t>
      </w:r>
      <w:r>
        <w:rPr>
          <w:rFonts w:asciiTheme="minorHAnsi" w:hAnsiTheme="minorHAnsi"/>
          <w:i/>
          <w:iCs/>
        </w:rPr>
        <w:t xml:space="preserve">Not Sure or </w:t>
      </w:r>
      <w:r w:rsidRPr="008A1629">
        <w:rPr>
          <w:rFonts w:asciiTheme="minorHAnsi" w:hAnsiTheme="minorHAnsi"/>
          <w:i/>
          <w:iCs/>
        </w:rPr>
        <w:t xml:space="preserve">Maybe (3); Agree (4); Strongly Agree (5). </w:t>
      </w:r>
    </w:p>
    <w:tbl>
      <w:tblPr>
        <w:tblStyle w:val="TableGrid"/>
        <w:tblW w:w="0" w:type="auto"/>
        <w:tblLook w:val="04A0" w:firstRow="1" w:lastRow="0" w:firstColumn="1" w:lastColumn="0" w:noHBand="0" w:noVBand="1"/>
      </w:tblPr>
      <w:tblGrid>
        <w:gridCol w:w="5665"/>
        <w:gridCol w:w="2968"/>
        <w:gridCol w:w="4317"/>
      </w:tblGrid>
      <w:tr w:rsidR="00ED176D" w:rsidRPr="00ED176D" w:rsidTr="0005073E">
        <w:tc>
          <w:tcPr>
            <w:tcW w:w="5665" w:type="dxa"/>
            <w:tcBorders>
              <w:bottom w:val="single" w:sz="4" w:space="0" w:color="auto"/>
            </w:tcBorders>
            <w:shd w:val="clear" w:color="auto" w:fill="FF0000"/>
          </w:tcPr>
          <w:p w:rsidR="00FE5F03" w:rsidRPr="00ED176D" w:rsidRDefault="00A77B2F" w:rsidP="00A77B2F">
            <w:pPr>
              <w:rPr>
                <w:rFonts w:asciiTheme="minorHAnsi" w:hAnsiTheme="minorHAnsi"/>
                <w:b/>
                <w:color w:val="FFFFFF" w:themeColor="background1"/>
                <w:sz w:val="22"/>
                <w:szCs w:val="22"/>
                <w:lang w:val="en-CA"/>
              </w:rPr>
            </w:pPr>
            <w:r w:rsidRPr="00ED176D">
              <w:rPr>
                <w:rFonts w:asciiTheme="minorHAnsi" w:hAnsiTheme="minorHAnsi"/>
                <w:b/>
                <w:color w:val="FFFFFF" w:themeColor="background1"/>
                <w:sz w:val="22"/>
                <w:szCs w:val="22"/>
                <w:lang w:val="en-CA"/>
              </w:rPr>
              <w:t>Section C</w:t>
            </w:r>
            <w:r w:rsidR="006E4086" w:rsidRPr="00ED176D">
              <w:rPr>
                <w:rFonts w:asciiTheme="minorHAnsi" w:hAnsiTheme="minorHAnsi"/>
                <w:b/>
                <w:color w:val="FFFFFF" w:themeColor="background1"/>
                <w:sz w:val="22"/>
                <w:szCs w:val="22"/>
                <w:lang w:val="en-CA"/>
              </w:rPr>
              <w:t xml:space="preserve">: </w:t>
            </w:r>
            <w:r w:rsidR="00FE5F03" w:rsidRPr="00ED176D">
              <w:rPr>
                <w:rFonts w:asciiTheme="minorHAnsi" w:hAnsiTheme="minorHAnsi"/>
                <w:b/>
                <w:color w:val="FFFFFF" w:themeColor="background1"/>
                <w:sz w:val="22"/>
                <w:szCs w:val="22"/>
                <w:lang w:val="en-CA"/>
              </w:rPr>
              <w:t>How</w:t>
            </w:r>
            <w:r w:rsidR="006E4086" w:rsidRPr="00ED176D">
              <w:rPr>
                <w:rFonts w:asciiTheme="minorHAnsi" w:hAnsiTheme="minorHAnsi"/>
                <w:b/>
                <w:color w:val="FFFFFF" w:themeColor="background1"/>
                <w:sz w:val="22"/>
                <w:szCs w:val="22"/>
                <w:lang w:val="en-CA"/>
              </w:rPr>
              <w:t xml:space="preserve"> Well Has the Board Conducted Itself?</w:t>
            </w:r>
          </w:p>
          <w:p w:rsidR="00FE5F03" w:rsidRPr="00ED176D" w:rsidRDefault="00FE5F03" w:rsidP="00A77B2F">
            <w:pPr>
              <w:rPr>
                <w:rFonts w:asciiTheme="minorHAnsi" w:hAnsiTheme="minorHAnsi"/>
                <w:b/>
                <w:color w:val="FFFFFF" w:themeColor="background1"/>
                <w:sz w:val="22"/>
                <w:szCs w:val="22"/>
                <w:lang w:val="en-CA"/>
              </w:rPr>
            </w:pPr>
          </w:p>
        </w:tc>
        <w:tc>
          <w:tcPr>
            <w:tcW w:w="2968" w:type="dxa"/>
            <w:tcBorders>
              <w:bottom w:val="single" w:sz="4" w:space="0" w:color="auto"/>
            </w:tcBorders>
            <w:shd w:val="clear" w:color="auto" w:fill="FF0000"/>
          </w:tcPr>
          <w:p w:rsidR="00FE5F03" w:rsidRPr="00ED176D" w:rsidRDefault="00FE5F03" w:rsidP="00A77B2F">
            <w:pPr>
              <w:rPr>
                <w:rFonts w:asciiTheme="minorHAnsi" w:hAnsiTheme="minorHAnsi"/>
                <w:b/>
                <w:color w:val="FFFFFF" w:themeColor="background1"/>
                <w:sz w:val="22"/>
                <w:szCs w:val="22"/>
                <w:lang w:val="en-CA"/>
              </w:rPr>
            </w:pPr>
          </w:p>
        </w:tc>
        <w:tc>
          <w:tcPr>
            <w:tcW w:w="4317" w:type="dxa"/>
            <w:tcBorders>
              <w:bottom w:val="single" w:sz="4" w:space="0" w:color="auto"/>
            </w:tcBorders>
            <w:shd w:val="clear" w:color="auto" w:fill="FF0000"/>
          </w:tcPr>
          <w:p w:rsidR="00FE5F03" w:rsidRPr="00ED176D" w:rsidRDefault="00FE5F03" w:rsidP="00A77B2F">
            <w:pPr>
              <w:rPr>
                <w:rFonts w:asciiTheme="minorHAnsi" w:hAnsiTheme="minorHAnsi"/>
                <w:b/>
                <w:color w:val="FFFFFF" w:themeColor="background1"/>
                <w:sz w:val="22"/>
                <w:szCs w:val="22"/>
                <w:lang w:val="en-CA"/>
              </w:rPr>
            </w:pPr>
          </w:p>
        </w:tc>
      </w:tr>
      <w:tr w:rsidR="00ED176D" w:rsidRPr="00ED176D" w:rsidTr="0005073E">
        <w:tc>
          <w:tcPr>
            <w:tcW w:w="5665" w:type="dxa"/>
            <w:shd w:val="clear" w:color="auto" w:fill="8064A2" w:themeFill="accent4"/>
          </w:tcPr>
          <w:p w:rsidR="00FE5F03" w:rsidRPr="00ED176D" w:rsidRDefault="00FE5F03" w:rsidP="00A77B2F">
            <w:pPr>
              <w:rPr>
                <w:rFonts w:asciiTheme="minorHAnsi" w:hAnsiTheme="minorHAnsi"/>
                <w:b/>
                <w:color w:val="FFFFFF" w:themeColor="background1"/>
                <w:sz w:val="22"/>
                <w:szCs w:val="22"/>
                <w:lang w:val="en-CA"/>
              </w:rPr>
            </w:pPr>
            <w:r w:rsidRPr="00ED176D">
              <w:rPr>
                <w:rFonts w:asciiTheme="minorHAnsi" w:hAnsiTheme="minorHAnsi"/>
                <w:b/>
                <w:color w:val="FFFFFF" w:themeColor="background1"/>
                <w:sz w:val="22"/>
                <w:szCs w:val="22"/>
                <w:lang w:val="en-CA"/>
              </w:rPr>
              <w:t>Question</w:t>
            </w:r>
          </w:p>
        </w:tc>
        <w:tc>
          <w:tcPr>
            <w:tcW w:w="2968" w:type="dxa"/>
            <w:shd w:val="clear" w:color="auto" w:fill="8064A2" w:themeFill="accent4"/>
          </w:tcPr>
          <w:p w:rsidR="00FE5F03" w:rsidRPr="00ED176D" w:rsidRDefault="00FE5F03" w:rsidP="00ED176D">
            <w:pPr>
              <w:jc w:val="center"/>
              <w:rPr>
                <w:rFonts w:asciiTheme="minorHAnsi" w:hAnsiTheme="minorHAnsi"/>
                <w:b/>
                <w:color w:val="FFFFFF" w:themeColor="background1"/>
                <w:sz w:val="22"/>
                <w:szCs w:val="22"/>
                <w:lang w:val="en-CA"/>
              </w:rPr>
            </w:pPr>
            <w:r w:rsidRPr="00ED176D">
              <w:rPr>
                <w:rFonts w:asciiTheme="minorHAnsi" w:hAnsiTheme="minorHAnsi"/>
                <w:b/>
                <w:color w:val="FFFFFF" w:themeColor="background1"/>
                <w:sz w:val="22"/>
                <w:szCs w:val="22"/>
                <w:lang w:val="en-CA"/>
              </w:rPr>
              <w:t>Rating</w:t>
            </w:r>
          </w:p>
        </w:tc>
        <w:tc>
          <w:tcPr>
            <w:tcW w:w="4317" w:type="dxa"/>
            <w:shd w:val="clear" w:color="auto" w:fill="8064A2" w:themeFill="accent4"/>
          </w:tcPr>
          <w:p w:rsidR="00FE5F03" w:rsidRPr="00ED176D" w:rsidRDefault="00FE5F03" w:rsidP="00A77B2F">
            <w:pPr>
              <w:rPr>
                <w:rFonts w:asciiTheme="minorHAnsi" w:hAnsiTheme="minorHAnsi"/>
                <w:b/>
                <w:color w:val="FFFFFF" w:themeColor="background1"/>
                <w:sz w:val="22"/>
                <w:szCs w:val="22"/>
                <w:lang w:val="en-CA"/>
              </w:rPr>
            </w:pPr>
            <w:r w:rsidRPr="00ED176D">
              <w:rPr>
                <w:rFonts w:asciiTheme="minorHAnsi" w:hAnsiTheme="minorHAnsi"/>
                <w:b/>
                <w:color w:val="FFFFFF" w:themeColor="background1"/>
                <w:sz w:val="22"/>
                <w:szCs w:val="22"/>
                <w:lang w:val="en-CA"/>
              </w:rPr>
              <w:t>Comments</w:t>
            </w:r>
          </w:p>
        </w:tc>
      </w:tr>
      <w:tr w:rsidR="00FE5F03" w:rsidRPr="00A77B2F" w:rsidTr="001E6909">
        <w:tc>
          <w:tcPr>
            <w:tcW w:w="5665" w:type="dxa"/>
          </w:tcPr>
          <w:p w:rsidR="00FE5F03" w:rsidRPr="00405FD0" w:rsidRDefault="006E4086" w:rsidP="00D77565">
            <w:pPr>
              <w:pStyle w:val="ListParagraph"/>
              <w:numPr>
                <w:ilvl w:val="0"/>
                <w:numId w:val="12"/>
              </w:numPr>
              <w:rPr>
                <w:rFonts w:cs="TimesNewRomanPSMT"/>
                <w:sz w:val="22"/>
                <w:szCs w:val="22"/>
              </w:rPr>
            </w:pPr>
            <w:r w:rsidRPr="00FC7778">
              <w:rPr>
                <w:rFonts w:cs="TimesNewRomanPSMT"/>
                <w:sz w:val="22"/>
                <w:szCs w:val="22"/>
              </w:rPr>
              <w:t xml:space="preserve">Board members are aware of what is expected of them. </w:t>
            </w:r>
          </w:p>
        </w:tc>
        <w:tc>
          <w:tcPr>
            <w:tcW w:w="2968" w:type="dxa"/>
          </w:tcPr>
          <w:p w:rsidR="00FE5F03" w:rsidRPr="00A77B2F" w:rsidRDefault="00FC7778" w:rsidP="00ED176D">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A77B2F">
              <w:rPr>
                <w:rFonts w:asciiTheme="minorHAnsi" w:hAnsiTheme="minorHAnsi"/>
                <w:sz w:val="22"/>
                <w:szCs w:val="22"/>
                <w:lang w:val="en-CA"/>
              </w:rPr>
              <w:t>2     3     4     5</w:t>
            </w:r>
          </w:p>
        </w:tc>
        <w:tc>
          <w:tcPr>
            <w:tcW w:w="4317" w:type="dxa"/>
          </w:tcPr>
          <w:p w:rsidR="00FE5F03" w:rsidRPr="00A77B2F" w:rsidRDefault="00FE5F03" w:rsidP="00A77B2F">
            <w:pPr>
              <w:rPr>
                <w:rFonts w:asciiTheme="minorHAnsi" w:hAnsiTheme="minorHAnsi"/>
                <w:sz w:val="22"/>
                <w:szCs w:val="22"/>
                <w:lang w:val="en-CA"/>
              </w:rPr>
            </w:pPr>
          </w:p>
        </w:tc>
      </w:tr>
      <w:tr w:rsidR="00FE5F03" w:rsidRPr="00A77B2F" w:rsidTr="001E6909">
        <w:tc>
          <w:tcPr>
            <w:tcW w:w="5665" w:type="dxa"/>
          </w:tcPr>
          <w:p w:rsidR="00FE5F03" w:rsidRPr="00FC7778" w:rsidRDefault="006E4086" w:rsidP="00D77565">
            <w:pPr>
              <w:pStyle w:val="ListParagraph"/>
              <w:numPr>
                <w:ilvl w:val="0"/>
                <w:numId w:val="12"/>
              </w:numPr>
              <w:rPr>
                <w:rFonts w:cs="TimesNewRomanPSMT"/>
                <w:sz w:val="22"/>
                <w:szCs w:val="22"/>
              </w:rPr>
            </w:pPr>
            <w:r w:rsidRPr="00FC7778">
              <w:rPr>
                <w:rFonts w:cs="TimesNewRomanPSMT"/>
                <w:sz w:val="22"/>
                <w:szCs w:val="22"/>
              </w:rPr>
              <w:t xml:space="preserve">The agenda of </w:t>
            </w:r>
            <w:r w:rsidR="00BE63A6" w:rsidRPr="00FC7778">
              <w:rPr>
                <w:rFonts w:cs="TimesNewRomanPSMT"/>
                <w:sz w:val="22"/>
                <w:szCs w:val="22"/>
              </w:rPr>
              <w:t>Board</w:t>
            </w:r>
            <w:r w:rsidRPr="00FC7778">
              <w:rPr>
                <w:rFonts w:cs="TimesNewRomanPSMT"/>
                <w:sz w:val="22"/>
                <w:szCs w:val="22"/>
              </w:rPr>
              <w:t xml:space="preserve"> meetings is well planned</w:t>
            </w:r>
            <w:r w:rsidRPr="00FC7778">
              <w:rPr>
                <w:rFonts w:cs="TimesNewRomanPSMT"/>
                <w:sz w:val="22"/>
                <w:szCs w:val="22"/>
              </w:rPr>
              <w:br/>
              <w:t xml:space="preserve">so that we </w:t>
            </w:r>
            <w:r w:rsidR="008A5546" w:rsidRPr="00FC7778">
              <w:rPr>
                <w:rFonts w:cs="TimesNewRomanPSMT"/>
                <w:sz w:val="22"/>
                <w:szCs w:val="22"/>
              </w:rPr>
              <w:t>can</w:t>
            </w:r>
            <w:r w:rsidRPr="00FC7778">
              <w:rPr>
                <w:rFonts w:cs="TimesNewRomanPSMT"/>
                <w:sz w:val="22"/>
                <w:szCs w:val="22"/>
              </w:rPr>
              <w:t xml:space="preserve"> get through all necessary </w:t>
            </w:r>
            <w:r w:rsidR="00BE63A6" w:rsidRPr="00FC7778">
              <w:rPr>
                <w:rFonts w:cs="TimesNewRomanPSMT"/>
                <w:sz w:val="22"/>
                <w:szCs w:val="22"/>
              </w:rPr>
              <w:t>Board</w:t>
            </w:r>
            <w:r w:rsidRPr="00FC7778">
              <w:rPr>
                <w:rFonts w:cs="TimesNewRomanPSMT"/>
                <w:sz w:val="22"/>
                <w:szCs w:val="22"/>
              </w:rPr>
              <w:t xml:space="preserve"> business. </w:t>
            </w:r>
          </w:p>
        </w:tc>
        <w:tc>
          <w:tcPr>
            <w:tcW w:w="2968" w:type="dxa"/>
          </w:tcPr>
          <w:p w:rsidR="00FE5F03" w:rsidRPr="00A77B2F" w:rsidRDefault="00FC7778" w:rsidP="00ED176D">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A77B2F">
              <w:rPr>
                <w:rFonts w:asciiTheme="minorHAnsi" w:hAnsiTheme="minorHAnsi"/>
                <w:sz w:val="22"/>
                <w:szCs w:val="22"/>
                <w:lang w:val="en-CA"/>
              </w:rPr>
              <w:t>2     3     4     5</w:t>
            </w:r>
          </w:p>
        </w:tc>
        <w:tc>
          <w:tcPr>
            <w:tcW w:w="4317" w:type="dxa"/>
          </w:tcPr>
          <w:p w:rsidR="00FE5F03" w:rsidRPr="00A77B2F" w:rsidRDefault="00FE5F03" w:rsidP="00A77B2F">
            <w:pPr>
              <w:rPr>
                <w:rFonts w:asciiTheme="minorHAnsi" w:hAnsiTheme="minorHAnsi"/>
                <w:sz w:val="22"/>
                <w:szCs w:val="22"/>
                <w:lang w:val="en-CA"/>
              </w:rPr>
            </w:pPr>
          </w:p>
        </w:tc>
      </w:tr>
      <w:tr w:rsidR="00FE5F03" w:rsidRPr="00A77B2F" w:rsidTr="001E6909">
        <w:tc>
          <w:tcPr>
            <w:tcW w:w="5665" w:type="dxa"/>
          </w:tcPr>
          <w:p w:rsidR="00FE5F03" w:rsidRPr="00FC7778" w:rsidRDefault="006E4086" w:rsidP="00D77565">
            <w:pPr>
              <w:pStyle w:val="ListParagraph"/>
              <w:numPr>
                <w:ilvl w:val="0"/>
                <w:numId w:val="12"/>
              </w:numPr>
              <w:rPr>
                <w:rFonts w:cs="TimesNewRomanPSMT"/>
                <w:sz w:val="22"/>
                <w:szCs w:val="22"/>
              </w:rPr>
            </w:pPr>
            <w:r w:rsidRPr="00FC7778">
              <w:rPr>
                <w:rFonts w:cs="TimesNewRomanPSMT"/>
                <w:sz w:val="22"/>
                <w:szCs w:val="22"/>
              </w:rPr>
              <w:t xml:space="preserve">We receive written reports to the </w:t>
            </w:r>
            <w:r w:rsidR="00BE63A6" w:rsidRPr="00FC7778">
              <w:rPr>
                <w:rFonts w:cs="TimesNewRomanPSMT"/>
                <w:sz w:val="22"/>
                <w:szCs w:val="22"/>
              </w:rPr>
              <w:t>Board</w:t>
            </w:r>
            <w:r w:rsidRPr="00FC7778">
              <w:rPr>
                <w:rFonts w:cs="TimesNewRomanPSMT"/>
                <w:sz w:val="22"/>
                <w:szCs w:val="22"/>
              </w:rPr>
              <w:t xml:space="preserve"> in advance of our meetings. </w:t>
            </w:r>
          </w:p>
        </w:tc>
        <w:tc>
          <w:tcPr>
            <w:tcW w:w="2968" w:type="dxa"/>
          </w:tcPr>
          <w:p w:rsidR="00FE5F03" w:rsidRPr="00A77B2F" w:rsidRDefault="00FC7778" w:rsidP="00ED176D">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A77B2F">
              <w:rPr>
                <w:rFonts w:asciiTheme="minorHAnsi" w:hAnsiTheme="minorHAnsi"/>
                <w:sz w:val="22"/>
                <w:szCs w:val="22"/>
                <w:lang w:val="en-CA"/>
              </w:rPr>
              <w:t>2     3     4     5</w:t>
            </w:r>
          </w:p>
        </w:tc>
        <w:tc>
          <w:tcPr>
            <w:tcW w:w="4317" w:type="dxa"/>
          </w:tcPr>
          <w:p w:rsidR="00FE5F03" w:rsidRPr="00A77B2F" w:rsidRDefault="00FE5F03" w:rsidP="00A77B2F">
            <w:pPr>
              <w:rPr>
                <w:rFonts w:asciiTheme="minorHAnsi" w:hAnsiTheme="minorHAnsi"/>
                <w:sz w:val="22"/>
                <w:szCs w:val="22"/>
                <w:lang w:val="en-CA"/>
              </w:rPr>
            </w:pPr>
          </w:p>
        </w:tc>
      </w:tr>
      <w:tr w:rsidR="00FE5F03" w:rsidRPr="00A77B2F" w:rsidTr="001E6909">
        <w:tc>
          <w:tcPr>
            <w:tcW w:w="5665" w:type="dxa"/>
          </w:tcPr>
          <w:p w:rsidR="00FE5F03" w:rsidRPr="00FC7778" w:rsidRDefault="006E4086" w:rsidP="00D77565">
            <w:pPr>
              <w:pStyle w:val="ListParagraph"/>
              <w:numPr>
                <w:ilvl w:val="0"/>
                <w:numId w:val="12"/>
              </w:numPr>
              <w:rPr>
                <w:rFonts w:cs="TimesNewRomanPSMT"/>
                <w:sz w:val="22"/>
                <w:szCs w:val="22"/>
              </w:rPr>
            </w:pPr>
            <w:r w:rsidRPr="00FC7778">
              <w:rPr>
                <w:rFonts w:cs="TimesNewRomanPSMT"/>
                <w:sz w:val="22"/>
                <w:szCs w:val="22"/>
              </w:rPr>
              <w:t xml:space="preserve">It seems like most </w:t>
            </w:r>
            <w:r w:rsidR="00BE63A6" w:rsidRPr="00FC7778">
              <w:rPr>
                <w:rFonts w:cs="TimesNewRomanPSMT"/>
                <w:sz w:val="22"/>
                <w:szCs w:val="22"/>
              </w:rPr>
              <w:t>Board</w:t>
            </w:r>
            <w:r w:rsidRPr="00FC7778">
              <w:rPr>
                <w:rFonts w:cs="TimesNewRomanPSMT"/>
                <w:sz w:val="22"/>
                <w:szCs w:val="22"/>
              </w:rPr>
              <w:t xml:space="preserve"> members come to meetings prepared. </w:t>
            </w:r>
          </w:p>
        </w:tc>
        <w:tc>
          <w:tcPr>
            <w:tcW w:w="2968" w:type="dxa"/>
          </w:tcPr>
          <w:p w:rsidR="00FE5F03" w:rsidRPr="00A77B2F" w:rsidRDefault="00FC7778" w:rsidP="00ED176D">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A77B2F">
              <w:rPr>
                <w:rFonts w:asciiTheme="minorHAnsi" w:hAnsiTheme="minorHAnsi"/>
                <w:sz w:val="22"/>
                <w:szCs w:val="22"/>
                <w:lang w:val="en-CA"/>
              </w:rPr>
              <w:t>2     3     4     5</w:t>
            </w:r>
          </w:p>
        </w:tc>
        <w:tc>
          <w:tcPr>
            <w:tcW w:w="4317" w:type="dxa"/>
          </w:tcPr>
          <w:p w:rsidR="00FE5F03" w:rsidRPr="00A77B2F" w:rsidRDefault="00FE5F03" w:rsidP="00A77B2F">
            <w:pPr>
              <w:rPr>
                <w:rFonts w:asciiTheme="minorHAnsi" w:hAnsiTheme="minorHAnsi"/>
                <w:sz w:val="22"/>
                <w:szCs w:val="22"/>
                <w:lang w:val="en-CA"/>
              </w:rPr>
            </w:pPr>
          </w:p>
        </w:tc>
      </w:tr>
      <w:tr w:rsidR="00FE5F03" w:rsidRPr="00A77B2F" w:rsidTr="001E6909">
        <w:tc>
          <w:tcPr>
            <w:tcW w:w="5665" w:type="dxa"/>
          </w:tcPr>
          <w:p w:rsidR="00FE5F03" w:rsidRPr="00FC7778" w:rsidRDefault="006E4086" w:rsidP="00D77565">
            <w:pPr>
              <w:pStyle w:val="ListParagraph"/>
              <w:numPr>
                <w:ilvl w:val="0"/>
                <w:numId w:val="12"/>
              </w:numPr>
              <w:rPr>
                <w:rFonts w:cs="TimesNewRomanPSMT"/>
                <w:sz w:val="22"/>
                <w:szCs w:val="22"/>
              </w:rPr>
            </w:pPr>
            <w:r w:rsidRPr="00FC7778">
              <w:rPr>
                <w:rFonts w:cs="TimesNewRomanPSMT"/>
                <w:sz w:val="22"/>
                <w:szCs w:val="22"/>
              </w:rPr>
              <w:t xml:space="preserve">All </w:t>
            </w:r>
            <w:r w:rsidR="00BE63A6" w:rsidRPr="00FC7778">
              <w:rPr>
                <w:rFonts w:cs="TimesNewRomanPSMT"/>
                <w:sz w:val="22"/>
                <w:szCs w:val="22"/>
              </w:rPr>
              <w:t>Board</w:t>
            </w:r>
            <w:r w:rsidRPr="00FC7778">
              <w:rPr>
                <w:rFonts w:cs="TimesNewRomanPSMT"/>
                <w:sz w:val="22"/>
                <w:szCs w:val="22"/>
              </w:rPr>
              <w:t xml:space="preserve"> members participate in important </w:t>
            </w:r>
            <w:r w:rsidR="00BE63A6" w:rsidRPr="00FC7778">
              <w:rPr>
                <w:rFonts w:cs="TimesNewRomanPSMT"/>
                <w:sz w:val="22"/>
                <w:szCs w:val="22"/>
              </w:rPr>
              <w:t>Board</w:t>
            </w:r>
            <w:r w:rsidRPr="00FC7778">
              <w:rPr>
                <w:rFonts w:cs="TimesNewRomanPSMT"/>
                <w:sz w:val="22"/>
                <w:szCs w:val="22"/>
              </w:rPr>
              <w:t xml:space="preserve"> discussions. </w:t>
            </w:r>
          </w:p>
        </w:tc>
        <w:tc>
          <w:tcPr>
            <w:tcW w:w="2968" w:type="dxa"/>
          </w:tcPr>
          <w:p w:rsidR="00FE5F03" w:rsidRPr="00A77B2F" w:rsidRDefault="00FE5F03"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FE5F03" w:rsidRPr="00A77B2F" w:rsidRDefault="00FE5F03" w:rsidP="00A77B2F">
            <w:pPr>
              <w:rPr>
                <w:rFonts w:asciiTheme="minorHAnsi" w:hAnsiTheme="minorHAnsi"/>
                <w:sz w:val="22"/>
                <w:szCs w:val="22"/>
                <w:lang w:val="en-CA"/>
              </w:rPr>
            </w:pPr>
          </w:p>
        </w:tc>
      </w:tr>
      <w:tr w:rsidR="006E4086" w:rsidRPr="00A77B2F" w:rsidTr="00BD1675">
        <w:tc>
          <w:tcPr>
            <w:tcW w:w="5665" w:type="dxa"/>
          </w:tcPr>
          <w:p w:rsidR="006E4086" w:rsidRDefault="006E4086" w:rsidP="00D77565">
            <w:pPr>
              <w:pStyle w:val="ListParagraph"/>
              <w:numPr>
                <w:ilvl w:val="0"/>
                <w:numId w:val="12"/>
              </w:numPr>
              <w:rPr>
                <w:rFonts w:cs="TimesNewRomanPSMT"/>
                <w:sz w:val="22"/>
                <w:szCs w:val="22"/>
              </w:rPr>
            </w:pPr>
            <w:r w:rsidRPr="00FC7778">
              <w:rPr>
                <w:rFonts w:cs="TimesNewRomanPSMT"/>
                <w:sz w:val="22"/>
                <w:szCs w:val="22"/>
              </w:rPr>
              <w:t xml:space="preserve">We do a good job encouraging and dealing with different points of view. </w:t>
            </w:r>
          </w:p>
          <w:p w:rsidR="00B37F46" w:rsidRPr="00FC7778" w:rsidRDefault="00B37F46" w:rsidP="00B37F46">
            <w:pPr>
              <w:pStyle w:val="ListParagraph"/>
              <w:rPr>
                <w:rFonts w:cs="TimesNewRomanPSMT"/>
                <w:sz w:val="22"/>
                <w:szCs w:val="22"/>
              </w:rPr>
            </w:pPr>
          </w:p>
        </w:tc>
        <w:tc>
          <w:tcPr>
            <w:tcW w:w="2968" w:type="dxa"/>
          </w:tcPr>
          <w:p w:rsidR="006E4086" w:rsidRPr="00A77B2F" w:rsidRDefault="006E4086"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6E4086" w:rsidRPr="00A77B2F" w:rsidRDefault="006E4086" w:rsidP="00A77B2F">
            <w:pPr>
              <w:rPr>
                <w:rFonts w:asciiTheme="minorHAnsi" w:hAnsiTheme="minorHAnsi"/>
                <w:sz w:val="22"/>
                <w:szCs w:val="22"/>
                <w:lang w:val="en-CA"/>
              </w:rPr>
            </w:pPr>
          </w:p>
        </w:tc>
      </w:tr>
      <w:tr w:rsidR="006E4086" w:rsidRPr="00A77B2F" w:rsidTr="00BD1675">
        <w:tc>
          <w:tcPr>
            <w:tcW w:w="5665" w:type="dxa"/>
          </w:tcPr>
          <w:p w:rsidR="006E4086" w:rsidRPr="00FC7778" w:rsidRDefault="006E4086" w:rsidP="00D77565">
            <w:pPr>
              <w:pStyle w:val="ListParagraph"/>
              <w:numPr>
                <w:ilvl w:val="0"/>
                <w:numId w:val="12"/>
              </w:numPr>
              <w:rPr>
                <w:rFonts w:cs="TimesNewRomanPSMT"/>
                <w:sz w:val="22"/>
                <w:szCs w:val="22"/>
              </w:rPr>
            </w:pPr>
            <w:r w:rsidRPr="00FC7778">
              <w:rPr>
                <w:rFonts w:cs="TimesNewRomanPSMT"/>
                <w:sz w:val="22"/>
                <w:szCs w:val="22"/>
              </w:rPr>
              <w:t xml:space="preserve">We all support the decisions we make. </w:t>
            </w:r>
          </w:p>
          <w:p w:rsidR="006E4086" w:rsidRPr="00A77B2F" w:rsidRDefault="006E4086" w:rsidP="00A77B2F">
            <w:pPr>
              <w:rPr>
                <w:rFonts w:asciiTheme="minorHAnsi" w:hAnsiTheme="minorHAnsi"/>
                <w:sz w:val="22"/>
                <w:szCs w:val="22"/>
                <w:lang w:val="en-CA"/>
              </w:rPr>
            </w:pPr>
          </w:p>
        </w:tc>
        <w:tc>
          <w:tcPr>
            <w:tcW w:w="2968" w:type="dxa"/>
          </w:tcPr>
          <w:p w:rsidR="006E4086" w:rsidRPr="00A77B2F" w:rsidRDefault="006E4086"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6E4086" w:rsidRPr="00A77B2F" w:rsidRDefault="006E4086" w:rsidP="00A77B2F">
            <w:pPr>
              <w:rPr>
                <w:rFonts w:asciiTheme="minorHAnsi" w:hAnsiTheme="minorHAnsi"/>
                <w:sz w:val="22"/>
                <w:szCs w:val="22"/>
                <w:lang w:val="en-CA"/>
              </w:rPr>
            </w:pPr>
          </w:p>
        </w:tc>
      </w:tr>
      <w:tr w:rsidR="006E4086" w:rsidRPr="00A77B2F" w:rsidTr="00BD1675">
        <w:tc>
          <w:tcPr>
            <w:tcW w:w="5665" w:type="dxa"/>
          </w:tcPr>
          <w:p w:rsidR="006E4086" w:rsidRPr="00FC7778" w:rsidRDefault="00AE50FC" w:rsidP="00D77565">
            <w:pPr>
              <w:pStyle w:val="ListParagraph"/>
              <w:numPr>
                <w:ilvl w:val="0"/>
                <w:numId w:val="12"/>
              </w:numPr>
              <w:rPr>
                <w:sz w:val="22"/>
                <w:szCs w:val="22"/>
              </w:rPr>
            </w:pPr>
            <w:r w:rsidRPr="00FC7778">
              <w:rPr>
                <w:sz w:val="22"/>
                <w:szCs w:val="22"/>
              </w:rPr>
              <w:t>Board members demonstrate commitment to the organization’s mission and values and are able to distinguish and set aside personal interest when different from the mission, goals and interests of the organization.</w:t>
            </w:r>
          </w:p>
        </w:tc>
        <w:tc>
          <w:tcPr>
            <w:tcW w:w="2968" w:type="dxa"/>
          </w:tcPr>
          <w:p w:rsidR="006E4086" w:rsidRPr="00A77B2F" w:rsidRDefault="006E4086"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6E4086" w:rsidRPr="00A77B2F" w:rsidRDefault="006E4086" w:rsidP="00A77B2F">
            <w:pPr>
              <w:rPr>
                <w:rFonts w:asciiTheme="minorHAnsi" w:hAnsiTheme="minorHAnsi"/>
                <w:sz w:val="22"/>
                <w:szCs w:val="22"/>
                <w:lang w:val="en-CA"/>
              </w:rPr>
            </w:pPr>
          </w:p>
        </w:tc>
      </w:tr>
      <w:tr w:rsidR="00AE50FC" w:rsidRPr="00A77B2F" w:rsidTr="00BD1675">
        <w:tc>
          <w:tcPr>
            <w:tcW w:w="5665" w:type="dxa"/>
          </w:tcPr>
          <w:p w:rsidR="00AE50FC" w:rsidRPr="00FC7778" w:rsidRDefault="00AE50FC" w:rsidP="00D77565">
            <w:pPr>
              <w:pStyle w:val="ListParagraph"/>
              <w:numPr>
                <w:ilvl w:val="0"/>
                <w:numId w:val="12"/>
              </w:numPr>
              <w:rPr>
                <w:sz w:val="22"/>
                <w:szCs w:val="22"/>
              </w:rPr>
            </w:pPr>
            <w:r w:rsidRPr="00FC7778">
              <w:rPr>
                <w:sz w:val="22"/>
                <w:szCs w:val="22"/>
              </w:rPr>
              <w:lastRenderedPageBreak/>
              <w:t>Board members conduct themselves in accordance with key elements of the governance structure (bylaws, code of conduct, conflict of interest, etc.).</w:t>
            </w:r>
          </w:p>
        </w:tc>
        <w:tc>
          <w:tcPr>
            <w:tcW w:w="2968" w:type="dxa"/>
          </w:tcPr>
          <w:p w:rsidR="00AE50FC" w:rsidRPr="00A77B2F" w:rsidRDefault="00AE50FC"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AE50FC" w:rsidRPr="00A77B2F" w:rsidRDefault="00AE50FC" w:rsidP="00A77B2F">
            <w:pPr>
              <w:rPr>
                <w:rFonts w:asciiTheme="minorHAnsi" w:hAnsiTheme="minorHAnsi"/>
                <w:sz w:val="22"/>
                <w:szCs w:val="22"/>
                <w:lang w:val="en-CA"/>
              </w:rPr>
            </w:pPr>
          </w:p>
        </w:tc>
      </w:tr>
      <w:tr w:rsidR="00AE50FC" w:rsidRPr="00A77B2F" w:rsidTr="00BD1675">
        <w:tc>
          <w:tcPr>
            <w:tcW w:w="5665" w:type="dxa"/>
          </w:tcPr>
          <w:p w:rsidR="00AE50FC" w:rsidRPr="00FC7778" w:rsidRDefault="00AE50FC" w:rsidP="00D77565">
            <w:pPr>
              <w:pStyle w:val="ListParagraph"/>
              <w:numPr>
                <w:ilvl w:val="0"/>
                <w:numId w:val="12"/>
              </w:numPr>
              <w:rPr>
                <w:sz w:val="22"/>
                <w:szCs w:val="22"/>
              </w:rPr>
            </w:pPr>
            <w:r w:rsidRPr="00FC7778">
              <w:rPr>
                <w:sz w:val="22"/>
                <w:szCs w:val="22"/>
              </w:rPr>
              <w:t>Board members demonstrate a clear understanding of the organizations strategic focus when making decisions and use sound processe</w:t>
            </w:r>
            <w:r w:rsidR="004A1CA2">
              <w:rPr>
                <w:sz w:val="22"/>
                <w:szCs w:val="22"/>
              </w:rPr>
              <w:t>s</w:t>
            </w:r>
            <w:r w:rsidRPr="00FC7778">
              <w:rPr>
                <w:sz w:val="22"/>
                <w:szCs w:val="22"/>
              </w:rPr>
              <w:t xml:space="preserve"> in such decision–making.</w:t>
            </w:r>
          </w:p>
        </w:tc>
        <w:tc>
          <w:tcPr>
            <w:tcW w:w="2968" w:type="dxa"/>
          </w:tcPr>
          <w:p w:rsidR="00AE50FC" w:rsidRPr="00A77B2F" w:rsidRDefault="00AE50FC"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AE50FC" w:rsidRPr="00A77B2F" w:rsidRDefault="00AE50FC" w:rsidP="00A77B2F">
            <w:pPr>
              <w:rPr>
                <w:rFonts w:asciiTheme="minorHAnsi" w:hAnsiTheme="minorHAnsi"/>
                <w:sz w:val="22"/>
                <w:szCs w:val="22"/>
                <w:lang w:val="en-CA"/>
              </w:rPr>
            </w:pPr>
          </w:p>
        </w:tc>
      </w:tr>
      <w:tr w:rsidR="00FE5F03" w:rsidRPr="00A77B2F" w:rsidTr="001E6909">
        <w:tc>
          <w:tcPr>
            <w:tcW w:w="5665" w:type="dxa"/>
          </w:tcPr>
          <w:p w:rsidR="00FE5F03" w:rsidRPr="00FC7778" w:rsidRDefault="006E4086" w:rsidP="00D77565">
            <w:pPr>
              <w:pStyle w:val="ListParagraph"/>
              <w:numPr>
                <w:ilvl w:val="0"/>
                <w:numId w:val="12"/>
              </w:numPr>
              <w:rPr>
                <w:rFonts w:cs="TimesNewRomanPSMT"/>
                <w:sz w:val="22"/>
                <w:szCs w:val="22"/>
              </w:rPr>
            </w:pPr>
            <w:r w:rsidRPr="00FC7778">
              <w:rPr>
                <w:rFonts w:cs="TimesNewRomanPSMT"/>
                <w:sz w:val="22"/>
                <w:szCs w:val="22"/>
              </w:rPr>
              <w:t xml:space="preserve">The </w:t>
            </w:r>
            <w:r w:rsidR="00BE63A6" w:rsidRPr="00FC7778">
              <w:rPr>
                <w:rFonts w:cs="TimesNewRomanPSMT"/>
                <w:sz w:val="22"/>
                <w:szCs w:val="22"/>
              </w:rPr>
              <w:t>Board</w:t>
            </w:r>
            <w:r w:rsidRPr="00FC7778">
              <w:rPr>
                <w:rFonts w:cs="TimesNewRomanPSMT"/>
                <w:sz w:val="22"/>
                <w:szCs w:val="22"/>
              </w:rPr>
              <w:t xml:space="preserve"> has planned and led the orientation process for new </w:t>
            </w:r>
            <w:r w:rsidR="00BE63A6" w:rsidRPr="00FC7778">
              <w:rPr>
                <w:rFonts w:cs="TimesNewRomanPSMT"/>
                <w:sz w:val="22"/>
                <w:szCs w:val="22"/>
              </w:rPr>
              <w:t>Board</w:t>
            </w:r>
            <w:r w:rsidRPr="00FC7778">
              <w:rPr>
                <w:rFonts w:cs="TimesNewRomanPSMT"/>
                <w:sz w:val="22"/>
                <w:szCs w:val="22"/>
              </w:rPr>
              <w:t xml:space="preserve"> members. </w:t>
            </w:r>
          </w:p>
        </w:tc>
        <w:tc>
          <w:tcPr>
            <w:tcW w:w="2968" w:type="dxa"/>
          </w:tcPr>
          <w:p w:rsidR="00FE5F03" w:rsidRPr="00A77B2F" w:rsidRDefault="00FE5F03"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FE5F03" w:rsidRPr="00A77B2F" w:rsidRDefault="00FE5F03" w:rsidP="00A77B2F">
            <w:pPr>
              <w:rPr>
                <w:rFonts w:asciiTheme="minorHAnsi" w:hAnsiTheme="minorHAnsi"/>
                <w:sz w:val="22"/>
                <w:szCs w:val="22"/>
                <w:lang w:val="en-CA"/>
              </w:rPr>
            </w:pPr>
          </w:p>
        </w:tc>
      </w:tr>
      <w:tr w:rsidR="006E4086" w:rsidRPr="00A77B2F" w:rsidTr="00BD1675">
        <w:tc>
          <w:tcPr>
            <w:tcW w:w="5665" w:type="dxa"/>
          </w:tcPr>
          <w:p w:rsidR="006E4086" w:rsidRPr="00FC7778" w:rsidRDefault="006E4086" w:rsidP="00D77565">
            <w:pPr>
              <w:pStyle w:val="ListParagraph"/>
              <w:numPr>
                <w:ilvl w:val="0"/>
                <w:numId w:val="12"/>
              </w:numPr>
              <w:rPr>
                <w:rFonts w:cs="TimesNewRomanPSMT"/>
                <w:sz w:val="22"/>
                <w:szCs w:val="22"/>
              </w:rPr>
            </w:pPr>
            <w:r w:rsidRPr="00FC7778">
              <w:rPr>
                <w:rFonts w:cs="TimesNewRomanPSMT"/>
                <w:sz w:val="22"/>
                <w:szCs w:val="22"/>
              </w:rPr>
              <w:t xml:space="preserve">The </w:t>
            </w:r>
            <w:r w:rsidR="00BE63A6" w:rsidRPr="00FC7778">
              <w:rPr>
                <w:rFonts w:cs="TimesNewRomanPSMT"/>
                <w:sz w:val="22"/>
                <w:szCs w:val="22"/>
              </w:rPr>
              <w:t>Board</w:t>
            </w:r>
            <w:r w:rsidRPr="00FC7778">
              <w:rPr>
                <w:rFonts w:cs="TimesNewRomanPSMT"/>
                <w:sz w:val="22"/>
                <w:szCs w:val="22"/>
              </w:rPr>
              <w:t xml:space="preserve"> has a plan for director education and further </w:t>
            </w:r>
            <w:r w:rsidR="00BE63A6" w:rsidRPr="00FC7778">
              <w:rPr>
                <w:rFonts w:cs="TimesNewRomanPSMT"/>
                <w:sz w:val="22"/>
                <w:szCs w:val="22"/>
              </w:rPr>
              <w:t>Board</w:t>
            </w:r>
            <w:r w:rsidRPr="00FC7778">
              <w:rPr>
                <w:rFonts w:cs="TimesNewRomanPSMT"/>
                <w:sz w:val="22"/>
                <w:szCs w:val="22"/>
              </w:rPr>
              <w:t xml:space="preserve"> development. </w:t>
            </w:r>
          </w:p>
        </w:tc>
        <w:tc>
          <w:tcPr>
            <w:tcW w:w="2968" w:type="dxa"/>
          </w:tcPr>
          <w:p w:rsidR="006E4086" w:rsidRPr="00A77B2F" w:rsidRDefault="006E4086"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6E4086" w:rsidRPr="00A77B2F" w:rsidRDefault="006E4086" w:rsidP="00A77B2F">
            <w:pPr>
              <w:rPr>
                <w:rFonts w:asciiTheme="minorHAnsi" w:hAnsiTheme="minorHAnsi"/>
                <w:sz w:val="22"/>
                <w:szCs w:val="22"/>
                <w:lang w:val="en-CA"/>
              </w:rPr>
            </w:pPr>
          </w:p>
        </w:tc>
      </w:tr>
      <w:tr w:rsidR="006E4086" w:rsidRPr="00A77B2F" w:rsidTr="00BD1675">
        <w:tc>
          <w:tcPr>
            <w:tcW w:w="5665" w:type="dxa"/>
          </w:tcPr>
          <w:p w:rsidR="006E4086" w:rsidRPr="00FC7778" w:rsidRDefault="006E4086" w:rsidP="00D77565">
            <w:pPr>
              <w:pStyle w:val="ListParagraph"/>
              <w:numPr>
                <w:ilvl w:val="0"/>
                <w:numId w:val="12"/>
              </w:numPr>
              <w:rPr>
                <w:rFonts w:cs="TimesNewRomanPSMT"/>
                <w:sz w:val="22"/>
                <w:szCs w:val="22"/>
              </w:rPr>
            </w:pPr>
            <w:r w:rsidRPr="00FC7778">
              <w:rPr>
                <w:rFonts w:cs="TimesNewRomanPSMT"/>
                <w:sz w:val="22"/>
                <w:szCs w:val="22"/>
              </w:rPr>
              <w:t xml:space="preserve">Our </w:t>
            </w:r>
            <w:r w:rsidR="00BE63A6" w:rsidRPr="00FC7778">
              <w:rPr>
                <w:rFonts w:cs="TimesNewRomanPSMT"/>
                <w:sz w:val="22"/>
                <w:szCs w:val="22"/>
              </w:rPr>
              <w:t>Board</w:t>
            </w:r>
            <w:r w:rsidRPr="00FC7778">
              <w:rPr>
                <w:rFonts w:cs="TimesNewRomanPSMT"/>
                <w:sz w:val="22"/>
                <w:szCs w:val="22"/>
              </w:rPr>
              <w:t xml:space="preserve"> meetings are always interesting. </w:t>
            </w:r>
          </w:p>
          <w:p w:rsidR="006E4086" w:rsidRPr="00A77B2F" w:rsidRDefault="006E4086" w:rsidP="00A77B2F">
            <w:pPr>
              <w:rPr>
                <w:rFonts w:asciiTheme="minorHAnsi" w:hAnsiTheme="minorHAnsi"/>
                <w:sz w:val="22"/>
                <w:szCs w:val="22"/>
                <w:lang w:val="en-CA"/>
              </w:rPr>
            </w:pPr>
          </w:p>
        </w:tc>
        <w:tc>
          <w:tcPr>
            <w:tcW w:w="2968" w:type="dxa"/>
          </w:tcPr>
          <w:p w:rsidR="006E4086" w:rsidRPr="00A77B2F" w:rsidRDefault="006E4086"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6E4086" w:rsidRPr="00A77B2F" w:rsidRDefault="006E4086" w:rsidP="00A77B2F">
            <w:pPr>
              <w:rPr>
                <w:rFonts w:asciiTheme="minorHAnsi" w:hAnsiTheme="minorHAnsi"/>
                <w:sz w:val="22"/>
                <w:szCs w:val="22"/>
                <w:lang w:val="en-CA"/>
              </w:rPr>
            </w:pPr>
          </w:p>
        </w:tc>
      </w:tr>
      <w:tr w:rsidR="006E4086" w:rsidRPr="00A77B2F" w:rsidTr="00BD1675">
        <w:tc>
          <w:tcPr>
            <w:tcW w:w="5665" w:type="dxa"/>
          </w:tcPr>
          <w:p w:rsidR="006E4086" w:rsidRPr="00FC7778" w:rsidRDefault="006E4086" w:rsidP="00D77565">
            <w:pPr>
              <w:pStyle w:val="ListParagraph"/>
              <w:numPr>
                <w:ilvl w:val="0"/>
                <w:numId w:val="12"/>
              </w:numPr>
              <w:rPr>
                <w:rFonts w:cs="TimesNewRomanPSMT"/>
                <w:sz w:val="22"/>
                <w:szCs w:val="22"/>
              </w:rPr>
            </w:pPr>
            <w:r w:rsidRPr="00FC7778">
              <w:rPr>
                <w:rFonts w:cs="TimesNewRomanPSMT"/>
                <w:sz w:val="22"/>
                <w:szCs w:val="22"/>
              </w:rPr>
              <w:t xml:space="preserve">Our </w:t>
            </w:r>
            <w:r w:rsidR="00BE63A6" w:rsidRPr="00FC7778">
              <w:rPr>
                <w:rFonts w:cs="TimesNewRomanPSMT"/>
                <w:sz w:val="22"/>
                <w:szCs w:val="22"/>
              </w:rPr>
              <w:t>Board</w:t>
            </w:r>
            <w:r w:rsidRPr="00FC7778">
              <w:rPr>
                <w:rFonts w:cs="TimesNewRomanPSMT"/>
                <w:sz w:val="22"/>
                <w:szCs w:val="22"/>
              </w:rPr>
              <w:t xml:space="preserve"> meetings are frequently fun. </w:t>
            </w:r>
          </w:p>
          <w:p w:rsidR="006E4086" w:rsidRPr="00A77B2F" w:rsidRDefault="006E4086" w:rsidP="00A77B2F">
            <w:pPr>
              <w:rPr>
                <w:rFonts w:asciiTheme="minorHAnsi" w:hAnsiTheme="minorHAnsi"/>
                <w:sz w:val="22"/>
                <w:szCs w:val="22"/>
                <w:lang w:val="en-CA"/>
              </w:rPr>
            </w:pPr>
          </w:p>
        </w:tc>
        <w:tc>
          <w:tcPr>
            <w:tcW w:w="2968" w:type="dxa"/>
          </w:tcPr>
          <w:p w:rsidR="006E4086" w:rsidRPr="00A77B2F" w:rsidRDefault="006E4086" w:rsidP="00ED176D">
            <w:pPr>
              <w:jc w:val="center"/>
              <w:rPr>
                <w:rFonts w:asciiTheme="minorHAnsi" w:hAnsiTheme="minorHAnsi"/>
                <w:sz w:val="22"/>
                <w:szCs w:val="22"/>
                <w:lang w:val="en-CA"/>
              </w:rPr>
            </w:pPr>
            <w:r w:rsidRPr="00A77B2F">
              <w:rPr>
                <w:rFonts w:asciiTheme="minorHAnsi" w:hAnsiTheme="minorHAnsi"/>
                <w:sz w:val="22"/>
                <w:szCs w:val="22"/>
                <w:lang w:val="en-CA"/>
              </w:rPr>
              <w:t>1      2     3     4     5</w:t>
            </w:r>
          </w:p>
        </w:tc>
        <w:tc>
          <w:tcPr>
            <w:tcW w:w="4317" w:type="dxa"/>
          </w:tcPr>
          <w:p w:rsidR="006E4086" w:rsidRPr="00A77B2F" w:rsidRDefault="006E4086" w:rsidP="00A77B2F">
            <w:pPr>
              <w:rPr>
                <w:rFonts w:asciiTheme="minorHAnsi" w:hAnsiTheme="minorHAnsi"/>
                <w:sz w:val="22"/>
                <w:szCs w:val="22"/>
                <w:lang w:val="en-CA"/>
              </w:rPr>
            </w:pPr>
          </w:p>
        </w:tc>
      </w:tr>
      <w:tr w:rsidR="006E4086" w:rsidRPr="00A77B2F" w:rsidTr="00BD1675">
        <w:tc>
          <w:tcPr>
            <w:tcW w:w="5665" w:type="dxa"/>
          </w:tcPr>
          <w:p w:rsidR="006E4086" w:rsidRPr="00A77B2F" w:rsidRDefault="008C5911" w:rsidP="00A77B2F">
            <w:pPr>
              <w:rPr>
                <w:rFonts w:asciiTheme="minorHAnsi" w:hAnsiTheme="minorHAnsi"/>
                <w:sz w:val="22"/>
                <w:szCs w:val="22"/>
                <w:lang w:val="en-CA"/>
              </w:rPr>
            </w:pPr>
            <w:bookmarkStart w:id="3" w:name="_GoBack" w:colFirst="2" w:colLast="2"/>
            <w:r w:rsidRPr="00A77B2F">
              <w:rPr>
                <w:rFonts w:asciiTheme="minorHAnsi" w:hAnsiTheme="minorHAnsi"/>
                <w:sz w:val="22"/>
                <w:szCs w:val="22"/>
                <w:lang w:val="en-CA"/>
              </w:rPr>
              <w:t xml:space="preserve">In the </w:t>
            </w:r>
            <w:r w:rsidRPr="008A5546">
              <w:rPr>
                <w:rFonts w:asciiTheme="minorHAnsi" w:hAnsiTheme="minorHAnsi"/>
                <w:i/>
                <w:sz w:val="22"/>
                <w:szCs w:val="22"/>
                <w:lang w:val="en-CA"/>
              </w:rPr>
              <w:t>(insert year)</w:t>
            </w:r>
            <w:r w:rsidRPr="00A77B2F">
              <w:rPr>
                <w:rFonts w:asciiTheme="minorHAnsi" w:hAnsiTheme="minorHAnsi"/>
                <w:sz w:val="22"/>
                <w:szCs w:val="22"/>
                <w:lang w:val="en-CA"/>
              </w:rPr>
              <w:t xml:space="preserve"> State of the Board Self-Assessment, the Board noted the following issues and challenges for focus over the next year.  In your opinion, how well has the Board dealt with them?</w:t>
            </w:r>
          </w:p>
          <w:p w:rsidR="0005073E" w:rsidRDefault="008C5911" w:rsidP="00D77565">
            <w:pPr>
              <w:pStyle w:val="ListParagraph"/>
              <w:numPr>
                <w:ilvl w:val="0"/>
                <w:numId w:val="11"/>
              </w:numPr>
              <w:rPr>
                <w:sz w:val="22"/>
                <w:szCs w:val="22"/>
                <w:lang w:val="en-CA"/>
              </w:rPr>
            </w:pPr>
            <w:r w:rsidRPr="0005073E">
              <w:rPr>
                <w:sz w:val="22"/>
                <w:szCs w:val="22"/>
                <w:lang w:val="en-CA"/>
              </w:rPr>
              <w:t xml:space="preserve">Example - Succession Planning </w:t>
            </w:r>
          </w:p>
          <w:p w:rsidR="008C5911" w:rsidRPr="0005073E" w:rsidRDefault="008C5911" w:rsidP="00D77565">
            <w:pPr>
              <w:pStyle w:val="ListParagraph"/>
              <w:numPr>
                <w:ilvl w:val="0"/>
                <w:numId w:val="11"/>
              </w:numPr>
              <w:rPr>
                <w:sz w:val="22"/>
                <w:szCs w:val="22"/>
                <w:lang w:val="en-CA"/>
              </w:rPr>
            </w:pPr>
            <w:r w:rsidRPr="0005073E">
              <w:rPr>
                <w:sz w:val="22"/>
                <w:szCs w:val="22"/>
                <w:lang w:val="en-CA"/>
              </w:rPr>
              <w:t>Example - Policy development</w:t>
            </w:r>
          </w:p>
        </w:tc>
        <w:tc>
          <w:tcPr>
            <w:tcW w:w="2968" w:type="dxa"/>
          </w:tcPr>
          <w:p w:rsidR="008C5911" w:rsidRPr="00F01044" w:rsidRDefault="008C5911" w:rsidP="00D77565">
            <w:pPr>
              <w:pStyle w:val="ListParagraph"/>
              <w:numPr>
                <w:ilvl w:val="0"/>
                <w:numId w:val="9"/>
              </w:numPr>
              <w:rPr>
                <w:sz w:val="22"/>
                <w:szCs w:val="22"/>
                <w:lang w:val="en-CA"/>
              </w:rPr>
            </w:pPr>
            <w:r w:rsidRPr="00F01044">
              <w:rPr>
                <w:sz w:val="22"/>
                <w:szCs w:val="22"/>
                <w:lang w:val="en-CA"/>
              </w:rPr>
              <w:t>Completed</w:t>
            </w:r>
          </w:p>
          <w:p w:rsidR="008C5911" w:rsidRPr="00F01044" w:rsidRDefault="008C5911" w:rsidP="00D77565">
            <w:pPr>
              <w:pStyle w:val="ListParagraph"/>
              <w:numPr>
                <w:ilvl w:val="0"/>
                <w:numId w:val="9"/>
              </w:numPr>
              <w:rPr>
                <w:sz w:val="22"/>
                <w:szCs w:val="22"/>
                <w:lang w:val="en-CA"/>
              </w:rPr>
            </w:pPr>
            <w:r w:rsidRPr="00F01044">
              <w:rPr>
                <w:sz w:val="22"/>
                <w:szCs w:val="22"/>
                <w:lang w:val="en-CA"/>
              </w:rPr>
              <w:t>Making Progress</w:t>
            </w:r>
          </w:p>
          <w:p w:rsidR="008C5911" w:rsidRPr="00F01044" w:rsidRDefault="008C5911" w:rsidP="00D77565">
            <w:pPr>
              <w:pStyle w:val="ListParagraph"/>
              <w:numPr>
                <w:ilvl w:val="0"/>
                <w:numId w:val="9"/>
              </w:numPr>
              <w:rPr>
                <w:sz w:val="22"/>
                <w:szCs w:val="22"/>
                <w:lang w:val="en-CA"/>
              </w:rPr>
            </w:pPr>
            <w:r w:rsidRPr="00F01044">
              <w:rPr>
                <w:sz w:val="22"/>
                <w:szCs w:val="22"/>
                <w:lang w:val="en-CA"/>
              </w:rPr>
              <w:t>Needs Attention</w:t>
            </w:r>
          </w:p>
          <w:p w:rsidR="008C5911" w:rsidRPr="00F01044" w:rsidRDefault="008C5911" w:rsidP="00D77565">
            <w:pPr>
              <w:pStyle w:val="ListParagraph"/>
              <w:numPr>
                <w:ilvl w:val="0"/>
                <w:numId w:val="9"/>
              </w:numPr>
              <w:rPr>
                <w:sz w:val="22"/>
                <w:szCs w:val="22"/>
                <w:lang w:val="en-CA"/>
              </w:rPr>
            </w:pPr>
            <w:r w:rsidRPr="00F01044">
              <w:rPr>
                <w:sz w:val="22"/>
                <w:szCs w:val="22"/>
                <w:lang w:val="en-CA"/>
              </w:rPr>
              <w:t>No</w:t>
            </w:r>
            <w:r w:rsidR="00E57B6F">
              <w:rPr>
                <w:sz w:val="22"/>
                <w:szCs w:val="22"/>
                <w:lang w:val="en-CA"/>
              </w:rPr>
              <w:t>t</w:t>
            </w:r>
            <w:r w:rsidRPr="00F01044">
              <w:rPr>
                <w:sz w:val="22"/>
                <w:szCs w:val="22"/>
                <w:lang w:val="en-CA"/>
              </w:rPr>
              <w:t xml:space="preserve"> Sure</w:t>
            </w:r>
          </w:p>
        </w:tc>
        <w:tc>
          <w:tcPr>
            <w:tcW w:w="4317" w:type="dxa"/>
          </w:tcPr>
          <w:p w:rsidR="006E4086" w:rsidRPr="00A77B2F" w:rsidRDefault="006E4086" w:rsidP="00A77B2F">
            <w:pPr>
              <w:rPr>
                <w:rFonts w:asciiTheme="minorHAnsi" w:hAnsiTheme="minorHAnsi"/>
                <w:sz w:val="22"/>
                <w:szCs w:val="22"/>
                <w:lang w:val="en-CA"/>
              </w:rPr>
            </w:pPr>
          </w:p>
        </w:tc>
      </w:tr>
      <w:bookmarkEnd w:id="3"/>
      <w:tr w:rsidR="00FE5F03" w:rsidRPr="00F01044" w:rsidTr="001E6909">
        <w:tc>
          <w:tcPr>
            <w:tcW w:w="5665" w:type="dxa"/>
          </w:tcPr>
          <w:p w:rsidR="00FE5F03" w:rsidRPr="00F01044" w:rsidRDefault="001E6909" w:rsidP="00A77B2F">
            <w:pPr>
              <w:rPr>
                <w:rFonts w:asciiTheme="minorHAnsi" w:hAnsiTheme="minorHAnsi"/>
                <w:b/>
                <w:sz w:val="22"/>
                <w:szCs w:val="22"/>
                <w:lang w:val="en-CA"/>
              </w:rPr>
            </w:pPr>
            <w:r w:rsidRPr="00F01044">
              <w:rPr>
                <w:rFonts w:asciiTheme="minorHAnsi" w:hAnsiTheme="minorHAnsi"/>
                <w:b/>
                <w:sz w:val="22"/>
                <w:szCs w:val="22"/>
                <w:lang w:val="en-CA"/>
              </w:rPr>
              <w:t>My overall rating</w:t>
            </w:r>
          </w:p>
        </w:tc>
        <w:tc>
          <w:tcPr>
            <w:tcW w:w="2968" w:type="dxa"/>
          </w:tcPr>
          <w:p w:rsidR="00FE5F03" w:rsidRPr="00F01044" w:rsidRDefault="00F01044" w:rsidP="00A77B2F">
            <w:pPr>
              <w:rPr>
                <w:rFonts w:asciiTheme="minorHAnsi" w:hAnsiTheme="minorHAnsi"/>
                <w:b/>
                <w:sz w:val="22"/>
                <w:szCs w:val="22"/>
                <w:lang w:val="en-CA"/>
              </w:rPr>
            </w:pPr>
            <w:r w:rsidRPr="00F01044">
              <w:rPr>
                <w:rFonts w:asciiTheme="minorHAnsi" w:hAnsiTheme="minorHAnsi"/>
                <w:b/>
                <w:sz w:val="22"/>
                <w:szCs w:val="22"/>
                <w:lang w:val="en-CA"/>
              </w:rPr>
              <w:t xml:space="preserve">Total = </w:t>
            </w:r>
          </w:p>
        </w:tc>
        <w:tc>
          <w:tcPr>
            <w:tcW w:w="4317" w:type="dxa"/>
          </w:tcPr>
          <w:p w:rsidR="00FE5F03" w:rsidRPr="00F01044" w:rsidRDefault="00E5411F" w:rsidP="00D77565">
            <w:pPr>
              <w:pStyle w:val="ListParagraph"/>
              <w:numPr>
                <w:ilvl w:val="0"/>
                <w:numId w:val="10"/>
              </w:numPr>
              <w:rPr>
                <w:b/>
                <w:sz w:val="22"/>
                <w:szCs w:val="22"/>
                <w:lang w:val="en-CA"/>
              </w:rPr>
            </w:pPr>
            <w:r w:rsidRPr="00F01044">
              <w:rPr>
                <w:b/>
                <w:sz w:val="22"/>
                <w:szCs w:val="22"/>
                <w:lang w:val="en-CA"/>
              </w:rPr>
              <w:t>Excellent</w:t>
            </w:r>
            <w:r w:rsidR="00306A03">
              <w:rPr>
                <w:b/>
                <w:sz w:val="22"/>
                <w:szCs w:val="22"/>
                <w:lang w:val="en-CA"/>
              </w:rPr>
              <w:t xml:space="preserve"> (</w:t>
            </w:r>
            <w:r w:rsidR="003837FF">
              <w:rPr>
                <w:b/>
                <w:sz w:val="22"/>
                <w:szCs w:val="22"/>
                <w:lang w:val="en-CA"/>
              </w:rPr>
              <w:t>61</w:t>
            </w:r>
            <w:r w:rsidR="00306A03">
              <w:rPr>
                <w:b/>
                <w:sz w:val="22"/>
                <w:szCs w:val="22"/>
                <w:lang w:val="en-CA"/>
              </w:rPr>
              <w:t>+)</w:t>
            </w:r>
          </w:p>
          <w:p w:rsidR="00E5411F" w:rsidRPr="00F01044" w:rsidRDefault="00E5411F" w:rsidP="00D77565">
            <w:pPr>
              <w:pStyle w:val="ListParagraph"/>
              <w:numPr>
                <w:ilvl w:val="0"/>
                <w:numId w:val="10"/>
              </w:numPr>
              <w:rPr>
                <w:b/>
                <w:sz w:val="22"/>
                <w:szCs w:val="22"/>
                <w:lang w:val="en-CA"/>
              </w:rPr>
            </w:pPr>
            <w:r w:rsidRPr="00F01044">
              <w:rPr>
                <w:b/>
                <w:sz w:val="22"/>
                <w:szCs w:val="22"/>
                <w:lang w:val="en-CA"/>
              </w:rPr>
              <w:t xml:space="preserve">Very Good </w:t>
            </w:r>
            <w:r w:rsidR="00306A03">
              <w:rPr>
                <w:b/>
                <w:sz w:val="22"/>
                <w:szCs w:val="22"/>
                <w:lang w:val="en-CA"/>
              </w:rPr>
              <w:t>(</w:t>
            </w:r>
            <w:r w:rsidR="003837FF">
              <w:rPr>
                <w:b/>
                <w:sz w:val="22"/>
                <w:szCs w:val="22"/>
                <w:lang w:val="en-CA"/>
              </w:rPr>
              <w:t>56</w:t>
            </w:r>
            <w:r w:rsidR="00306A03">
              <w:rPr>
                <w:b/>
                <w:sz w:val="22"/>
                <w:szCs w:val="22"/>
                <w:lang w:val="en-CA"/>
              </w:rPr>
              <w:t>-</w:t>
            </w:r>
            <w:r w:rsidR="003837FF">
              <w:rPr>
                <w:b/>
                <w:sz w:val="22"/>
                <w:szCs w:val="22"/>
                <w:lang w:val="en-CA"/>
              </w:rPr>
              <w:t>60</w:t>
            </w:r>
            <w:r w:rsidR="00306A03">
              <w:rPr>
                <w:b/>
                <w:sz w:val="22"/>
                <w:szCs w:val="22"/>
                <w:lang w:val="en-CA"/>
              </w:rPr>
              <w:t>)</w:t>
            </w:r>
          </w:p>
          <w:p w:rsidR="00E5411F" w:rsidRPr="00F01044" w:rsidRDefault="00E5411F" w:rsidP="00D77565">
            <w:pPr>
              <w:pStyle w:val="ListParagraph"/>
              <w:numPr>
                <w:ilvl w:val="0"/>
                <w:numId w:val="10"/>
              </w:numPr>
              <w:rPr>
                <w:b/>
                <w:sz w:val="22"/>
                <w:szCs w:val="22"/>
                <w:lang w:val="en-CA"/>
              </w:rPr>
            </w:pPr>
            <w:r w:rsidRPr="00F01044">
              <w:rPr>
                <w:b/>
                <w:sz w:val="22"/>
                <w:szCs w:val="22"/>
                <w:lang w:val="en-CA"/>
              </w:rPr>
              <w:t>Good</w:t>
            </w:r>
            <w:r w:rsidR="00306A03">
              <w:rPr>
                <w:b/>
                <w:sz w:val="22"/>
                <w:szCs w:val="22"/>
                <w:lang w:val="en-CA"/>
              </w:rPr>
              <w:t xml:space="preserve"> (</w:t>
            </w:r>
            <w:r w:rsidR="003837FF">
              <w:rPr>
                <w:b/>
                <w:sz w:val="22"/>
                <w:szCs w:val="22"/>
                <w:lang w:val="en-CA"/>
              </w:rPr>
              <w:t>43</w:t>
            </w:r>
            <w:r w:rsidR="00306A03">
              <w:rPr>
                <w:b/>
                <w:sz w:val="22"/>
                <w:szCs w:val="22"/>
                <w:lang w:val="en-CA"/>
              </w:rPr>
              <w:t>-</w:t>
            </w:r>
            <w:r w:rsidR="003837FF">
              <w:rPr>
                <w:b/>
                <w:sz w:val="22"/>
                <w:szCs w:val="22"/>
                <w:lang w:val="en-CA"/>
              </w:rPr>
              <w:t>55</w:t>
            </w:r>
            <w:r w:rsidR="00306A03">
              <w:rPr>
                <w:b/>
                <w:sz w:val="22"/>
                <w:szCs w:val="22"/>
                <w:lang w:val="en-CA"/>
              </w:rPr>
              <w:t>)</w:t>
            </w:r>
          </w:p>
          <w:p w:rsidR="00E5411F" w:rsidRPr="00F01044" w:rsidRDefault="00E5411F" w:rsidP="00D77565">
            <w:pPr>
              <w:pStyle w:val="ListParagraph"/>
              <w:numPr>
                <w:ilvl w:val="0"/>
                <w:numId w:val="10"/>
              </w:numPr>
              <w:rPr>
                <w:b/>
                <w:sz w:val="22"/>
                <w:szCs w:val="22"/>
                <w:lang w:val="en-CA"/>
              </w:rPr>
            </w:pPr>
            <w:r w:rsidRPr="00F01044">
              <w:rPr>
                <w:b/>
                <w:sz w:val="22"/>
                <w:szCs w:val="22"/>
                <w:lang w:val="en-CA"/>
              </w:rPr>
              <w:t>Satisfactory</w:t>
            </w:r>
            <w:r w:rsidR="00306A03">
              <w:rPr>
                <w:b/>
                <w:sz w:val="22"/>
                <w:szCs w:val="22"/>
                <w:lang w:val="en-CA"/>
              </w:rPr>
              <w:t xml:space="preserve"> (2</w:t>
            </w:r>
            <w:r w:rsidR="003837FF">
              <w:rPr>
                <w:b/>
                <w:sz w:val="22"/>
                <w:szCs w:val="22"/>
                <w:lang w:val="en-CA"/>
              </w:rPr>
              <w:t>9</w:t>
            </w:r>
            <w:r w:rsidR="00306A03">
              <w:rPr>
                <w:b/>
                <w:sz w:val="22"/>
                <w:szCs w:val="22"/>
                <w:lang w:val="en-CA"/>
              </w:rPr>
              <w:t>-</w:t>
            </w:r>
            <w:r w:rsidR="003837FF">
              <w:rPr>
                <w:b/>
                <w:sz w:val="22"/>
                <w:szCs w:val="22"/>
                <w:lang w:val="en-CA"/>
              </w:rPr>
              <w:t>42</w:t>
            </w:r>
            <w:r w:rsidR="00306A03">
              <w:rPr>
                <w:b/>
                <w:sz w:val="22"/>
                <w:szCs w:val="22"/>
                <w:lang w:val="en-CA"/>
              </w:rPr>
              <w:t>)</w:t>
            </w:r>
          </w:p>
          <w:p w:rsidR="00E5411F" w:rsidRPr="00F01044" w:rsidRDefault="00E5411F" w:rsidP="00D77565">
            <w:pPr>
              <w:pStyle w:val="ListParagraph"/>
              <w:numPr>
                <w:ilvl w:val="0"/>
                <w:numId w:val="10"/>
              </w:numPr>
              <w:rPr>
                <w:b/>
                <w:sz w:val="22"/>
                <w:szCs w:val="22"/>
                <w:lang w:val="en-CA"/>
              </w:rPr>
            </w:pPr>
            <w:r w:rsidRPr="00F01044">
              <w:rPr>
                <w:b/>
                <w:sz w:val="22"/>
                <w:szCs w:val="22"/>
                <w:lang w:val="en-CA"/>
              </w:rPr>
              <w:t>Poor</w:t>
            </w:r>
            <w:r w:rsidR="00306A03">
              <w:rPr>
                <w:b/>
                <w:sz w:val="22"/>
                <w:szCs w:val="22"/>
                <w:lang w:val="en-CA"/>
              </w:rPr>
              <w:t xml:space="preserve"> (1</w:t>
            </w:r>
            <w:r w:rsidR="00F46C42">
              <w:rPr>
                <w:b/>
                <w:sz w:val="22"/>
                <w:szCs w:val="22"/>
                <w:lang w:val="en-CA"/>
              </w:rPr>
              <w:t>4</w:t>
            </w:r>
            <w:r w:rsidR="00306A03">
              <w:rPr>
                <w:b/>
                <w:sz w:val="22"/>
                <w:szCs w:val="22"/>
                <w:lang w:val="en-CA"/>
              </w:rPr>
              <w:t>-</w:t>
            </w:r>
            <w:r w:rsidR="003837FF">
              <w:rPr>
                <w:b/>
                <w:sz w:val="22"/>
                <w:szCs w:val="22"/>
                <w:lang w:val="en-CA"/>
              </w:rPr>
              <w:t>28</w:t>
            </w:r>
            <w:r w:rsidR="00306A03">
              <w:rPr>
                <w:b/>
                <w:sz w:val="22"/>
                <w:szCs w:val="22"/>
                <w:lang w:val="en-CA"/>
              </w:rPr>
              <w:t>)</w:t>
            </w:r>
          </w:p>
        </w:tc>
      </w:tr>
    </w:tbl>
    <w:p w:rsidR="00FE5F03" w:rsidRDefault="00FE5F03" w:rsidP="000C446A">
      <w:pPr>
        <w:rPr>
          <w:lang w:val="en-CA"/>
        </w:rPr>
      </w:pPr>
    </w:p>
    <w:p w:rsidR="006815B6" w:rsidRDefault="006815B6" w:rsidP="00680080">
      <w:pPr>
        <w:rPr>
          <w:rFonts w:asciiTheme="minorHAnsi" w:hAnsiTheme="minorHAnsi"/>
          <w:b/>
        </w:rPr>
      </w:pPr>
    </w:p>
    <w:p w:rsidR="006815B6" w:rsidRDefault="006815B6" w:rsidP="00680080">
      <w:pPr>
        <w:rPr>
          <w:rFonts w:asciiTheme="minorHAnsi" w:hAnsiTheme="minorHAnsi"/>
          <w:b/>
        </w:rPr>
      </w:pPr>
    </w:p>
    <w:p w:rsidR="006815B6" w:rsidRDefault="006815B6" w:rsidP="00680080">
      <w:pPr>
        <w:rPr>
          <w:rFonts w:asciiTheme="minorHAnsi" w:hAnsiTheme="minorHAnsi"/>
          <w:b/>
        </w:rPr>
      </w:pPr>
    </w:p>
    <w:p w:rsidR="006815B6" w:rsidRDefault="006815B6" w:rsidP="00680080">
      <w:pPr>
        <w:rPr>
          <w:rFonts w:asciiTheme="minorHAnsi" w:hAnsiTheme="minorHAnsi"/>
          <w:b/>
        </w:rPr>
      </w:pPr>
      <w:r>
        <w:rPr>
          <w:rFonts w:asciiTheme="minorHAnsi" w:hAnsiTheme="minorHAnsi"/>
          <w:b/>
          <w:color w:val="FFFFFF" w:themeColor="background1"/>
          <w:sz w:val="22"/>
          <w:szCs w:val="22"/>
          <w:lang w:val="en-CA"/>
        </w:rPr>
        <w:t>Section D</w:t>
      </w:r>
      <w:r w:rsidRPr="004010D3">
        <w:rPr>
          <w:rFonts w:asciiTheme="minorHAnsi" w:hAnsiTheme="minorHAnsi"/>
          <w:b/>
          <w:color w:val="FFFFFF" w:themeColor="background1"/>
          <w:sz w:val="22"/>
          <w:szCs w:val="22"/>
          <w:lang w:val="en-CA"/>
        </w:rPr>
        <w:t xml:space="preserve">:  Performance of Individual Board Members </w:t>
      </w:r>
    </w:p>
    <w:p w:rsidR="00680080" w:rsidRPr="008A1629" w:rsidRDefault="00680080" w:rsidP="00680080">
      <w:pPr>
        <w:rPr>
          <w:rFonts w:asciiTheme="minorHAnsi" w:hAnsiTheme="minorHAnsi"/>
        </w:rPr>
      </w:pPr>
      <w:r w:rsidRPr="008A1629">
        <w:rPr>
          <w:rFonts w:asciiTheme="minorHAnsi" w:hAnsiTheme="minorHAnsi"/>
          <w:b/>
        </w:rPr>
        <w:lastRenderedPageBreak/>
        <w:t>Name:</w:t>
      </w:r>
      <w:r w:rsidRPr="008A1629">
        <w:rPr>
          <w:rFonts w:asciiTheme="minorHAnsi" w:hAnsiTheme="minorHAnsi"/>
          <w:b/>
        </w:rPr>
        <w:tab/>
      </w:r>
      <w:r w:rsidRPr="008A1629">
        <w:rPr>
          <w:rFonts w:asciiTheme="minorHAnsi" w:hAnsiTheme="minorHAnsi"/>
        </w:rPr>
        <w:t>(optional)</w:t>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t>For period from: __________________ to ___________________</w:t>
      </w:r>
    </w:p>
    <w:p w:rsidR="00FE5F03" w:rsidRDefault="00680080" w:rsidP="00A95B6A">
      <w:pPr>
        <w:pStyle w:val="NormalWeb"/>
        <w:rPr>
          <w:lang w:val="en-CA"/>
        </w:rPr>
      </w:pPr>
      <w:r w:rsidRPr="008A1629">
        <w:rPr>
          <w:rFonts w:asciiTheme="minorHAnsi" w:hAnsiTheme="minorHAnsi"/>
          <w:i/>
          <w:iCs/>
        </w:rPr>
        <w:t xml:space="preserve">Circle the response that </w:t>
      </w:r>
      <w:r w:rsidRPr="008A1629">
        <w:rPr>
          <w:rFonts w:asciiTheme="minorHAnsi" w:hAnsiTheme="minorHAnsi"/>
          <w:b/>
          <w:bCs/>
          <w:i/>
          <w:iCs/>
        </w:rPr>
        <w:t xml:space="preserve">best </w:t>
      </w:r>
      <w:r w:rsidRPr="008A1629">
        <w:rPr>
          <w:rFonts w:asciiTheme="minorHAnsi" w:hAnsiTheme="minorHAnsi"/>
          <w:i/>
          <w:iCs/>
        </w:rPr>
        <w:t xml:space="preserve">reflects your opinion. The rating scale for each statement is: Strongly Disagree (1); Disagree (2); </w:t>
      </w:r>
      <w:r>
        <w:rPr>
          <w:rFonts w:asciiTheme="minorHAnsi" w:hAnsiTheme="minorHAnsi"/>
          <w:i/>
          <w:iCs/>
        </w:rPr>
        <w:t xml:space="preserve">Not Sure or </w:t>
      </w:r>
      <w:r w:rsidRPr="008A1629">
        <w:rPr>
          <w:rFonts w:asciiTheme="minorHAnsi" w:hAnsiTheme="minorHAnsi"/>
          <w:i/>
          <w:iCs/>
        </w:rPr>
        <w:t xml:space="preserve">Maybe (3); Agree (4); Strongly Agree (5). </w:t>
      </w:r>
    </w:p>
    <w:tbl>
      <w:tblPr>
        <w:tblStyle w:val="TableGrid"/>
        <w:tblW w:w="13036" w:type="dxa"/>
        <w:tblLook w:val="04A0" w:firstRow="1" w:lastRow="0" w:firstColumn="1" w:lastColumn="0" w:noHBand="0" w:noVBand="1"/>
      </w:tblPr>
      <w:tblGrid>
        <w:gridCol w:w="5545"/>
        <w:gridCol w:w="3154"/>
        <w:gridCol w:w="4337"/>
      </w:tblGrid>
      <w:tr w:rsidR="00357089" w:rsidRPr="004010D3" w:rsidTr="00357089">
        <w:tc>
          <w:tcPr>
            <w:tcW w:w="13036" w:type="dxa"/>
            <w:gridSpan w:val="3"/>
            <w:tcBorders>
              <w:bottom w:val="single" w:sz="4" w:space="0" w:color="auto"/>
            </w:tcBorders>
            <w:shd w:val="clear" w:color="auto" w:fill="FF0000"/>
          </w:tcPr>
          <w:p w:rsidR="00357089" w:rsidRPr="004010D3" w:rsidRDefault="00357089" w:rsidP="00AD70AE">
            <w:pPr>
              <w:rPr>
                <w:rFonts w:asciiTheme="minorHAnsi" w:hAnsiTheme="minorHAnsi"/>
                <w:b/>
                <w:color w:val="FFFFFF" w:themeColor="background1"/>
                <w:sz w:val="22"/>
                <w:szCs w:val="22"/>
                <w:lang w:val="en-CA"/>
              </w:rPr>
            </w:pPr>
            <w:r>
              <w:rPr>
                <w:rFonts w:asciiTheme="minorHAnsi" w:hAnsiTheme="minorHAnsi"/>
                <w:b/>
                <w:color w:val="FFFFFF" w:themeColor="background1"/>
                <w:sz w:val="22"/>
                <w:szCs w:val="22"/>
                <w:lang w:val="en-CA"/>
              </w:rPr>
              <w:t xml:space="preserve">Section </w:t>
            </w:r>
            <w:r w:rsidR="00FB4B8E">
              <w:rPr>
                <w:rFonts w:asciiTheme="minorHAnsi" w:hAnsiTheme="minorHAnsi"/>
                <w:b/>
                <w:color w:val="FFFFFF" w:themeColor="background1"/>
                <w:sz w:val="22"/>
                <w:szCs w:val="22"/>
                <w:lang w:val="en-CA"/>
              </w:rPr>
              <w:t>D</w:t>
            </w:r>
            <w:r w:rsidRPr="004010D3">
              <w:rPr>
                <w:rFonts w:asciiTheme="minorHAnsi" w:hAnsiTheme="minorHAnsi"/>
                <w:b/>
                <w:color w:val="FFFFFF" w:themeColor="background1"/>
                <w:sz w:val="22"/>
                <w:szCs w:val="22"/>
                <w:lang w:val="en-CA"/>
              </w:rPr>
              <w:t xml:space="preserve">:  Performance of Individual Board Members </w:t>
            </w:r>
          </w:p>
          <w:p w:rsidR="00357089" w:rsidRPr="004010D3" w:rsidRDefault="00357089" w:rsidP="00AD70AE">
            <w:pPr>
              <w:rPr>
                <w:rFonts w:asciiTheme="minorHAnsi" w:hAnsiTheme="minorHAnsi"/>
                <w:b/>
                <w:color w:val="FFFFFF" w:themeColor="background1"/>
                <w:sz w:val="22"/>
                <w:szCs w:val="22"/>
                <w:lang w:val="en-CA"/>
              </w:rPr>
            </w:pPr>
          </w:p>
        </w:tc>
      </w:tr>
      <w:tr w:rsidR="00124A23" w:rsidRPr="004010D3" w:rsidTr="00124A23">
        <w:tc>
          <w:tcPr>
            <w:tcW w:w="5545" w:type="dxa"/>
            <w:shd w:val="clear" w:color="auto" w:fill="9BBB59" w:themeFill="accent3"/>
          </w:tcPr>
          <w:p w:rsidR="00FE5F03" w:rsidRPr="004010D3" w:rsidRDefault="00FE5F03" w:rsidP="00AD70AE">
            <w:pPr>
              <w:rPr>
                <w:rFonts w:asciiTheme="minorHAnsi" w:hAnsiTheme="minorHAnsi"/>
                <w:b/>
                <w:color w:val="FFFFFF" w:themeColor="background1"/>
                <w:sz w:val="22"/>
                <w:szCs w:val="22"/>
                <w:lang w:val="en-CA"/>
              </w:rPr>
            </w:pPr>
            <w:r w:rsidRPr="004010D3">
              <w:rPr>
                <w:rFonts w:asciiTheme="minorHAnsi" w:hAnsiTheme="minorHAnsi"/>
                <w:b/>
                <w:color w:val="FFFFFF" w:themeColor="background1"/>
                <w:sz w:val="22"/>
                <w:szCs w:val="22"/>
                <w:lang w:val="en-CA"/>
              </w:rPr>
              <w:t>Question</w:t>
            </w:r>
          </w:p>
        </w:tc>
        <w:tc>
          <w:tcPr>
            <w:tcW w:w="3154" w:type="dxa"/>
            <w:shd w:val="clear" w:color="auto" w:fill="9BBB59" w:themeFill="accent3"/>
          </w:tcPr>
          <w:p w:rsidR="00FE5F03" w:rsidRPr="004010D3" w:rsidRDefault="00FE5F03" w:rsidP="004010D3">
            <w:pPr>
              <w:jc w:val="center"/>
              <w:rPr>
                <w:rFonts w:asciiTheme="minorHAnsi" w:hAnsiTheme="minorHAnsi"/>
                <w:b/>
                <w:color w:val="FFFFFF" w:themeColor="background1"/>
                <w:sz w:val="22"/>
                <w:szCs w:val="22"/>
                <w:lang w:val="en-CA"/>
              </w:rPr>
            </w:pPr>
            <w:r w:rsidRPr="004010D3">
              <w:rPr>
                <w:rFonts w:asciiTheme="minorHAnsi" w:hAnsiTheme="minorHAnsi"/>
                <w:b/>
                <w:color w:val="FFFFFF" w:themeColor="background1"/>
                <w:sz w:val="22"/>
                <w:szCs w:val="22"/>
                <w:lang w:val="en-CA"/>
              </w:rPr>
              <w:t>Rating</w:t>
            </w:r>
          </w:p>
        </w:tc>
        <w:tc>
          <w:tcPr>
            <w:tcW w:w="4337" w:type="dxa"/>
            <w:shd w:val="clear" w:color="auto" w:fill="9BBB59" w:themeFill="accent3"/>
          </w:tcPr>
          <w:p w:rsidR="00FE5F03" w:rsidRPr="004010D3" w:rsidRDefault="00FE5F03" w:rsidP="00AD70AE">
            <w:pPr>
              <w:rPr>
                <w:rFonts w:asciiTheme="minorHAnsi" w:hAnsiTheme="minorHAnsi"/>
                <w:b/>
                <w:color w:val="FFFFFF" w:themeColor="background1"/>
                <w:sz w:val="22"/>
                <w:szCs w:val="22"/>
                <w:lang w:val="en-CA"/>
              </w:rPr>
            </w:pPr>
            <w:r w:rsidRPr="004010D3">
              <w:rPr>
                <w:rFonts w:asciiTheme="minorHAnsi" w:hAnsiTheme="minorHAnsi"/>
                <w:b/>
                <w:color w:val="FFFFFF" w:themeColor="background1"/>
                <w:sz w:val="22"/>
                <w:szCs w:val="22"/>
                <w:lang w:val="en-CA"/>
              </w:rPr>
              <w:t>Comments</w:t>
            </w:r>
          </w:p>
        </w:tc>
      </w:tr>
      <w:tr w:rsidR="00124A23" w:rsidRPr="00AD70AE" w:rsidTr="00124A23">
        <w:tc>
          <w:tcPr>
            <w:tcW w:w="5545" w:type="dxa"/>
          </w:tcPr>
          <w:p w:rsidR="00FE5F03" w:rsidRPr="00DC7933" w:rsidRDefault="004F4166" w:rsidP="00D77565">
            <w:pPr>
              <w:pStyle w:val="ListParagraph"/>
              <w:numPr>
                <w:ilvl w:val="0"/>
                <w:numId w:val="16"/>
              </w:numPr>
              <w:rPr>
                <w:rFonts w:cs="TimesNewRomanPSMT"/>
                <w:sz w:val="22"/>
                <w:szCs w:val="22"/>
              </w:rPr>
            </w:pPr>
            <w:r w:rsidRPr="00DC7933">
              <w:rPr>
                <w:rFonts w:cs="TimesNewRomanPSMT"/>
                <w:sz w:val="22"/>
                <w:szCs w:val="22"/>
              </w:rPr>
              <w:t xml:space="preserve">I am aware of what is expected of me as a </w:t>
            </w:r>
            <w:r w:rsidR="00BE63A6" w:rsidRPr="00DC7933">
              <w:rPr>
                <w:rFonts w:cs="TimesNewRomanPSMT"/>
                <w:sz w:val="22"/>
                <w:szCs w:val="22"/>
              </w:rPr>
              <w:t>Board</w:t>
            </w:r>
            <w:r w:rsidRPr="00DC7933">
              <w:rPr>
                <w:rFonts w:cs="TimesNewRomanPSMT"/>
                <w:sz w:val="22"/>
                <w:szCs w:val="22"/>
              </w:rPr>
              <w:t xml:space="preserve"> member</w:t>
            </w:r>
            <w:r w:rsidR="00B37F46">
              <w:rPr>
                <w:rFonts w:cs="TimesNewRomanPSMT"/>
                <w:sz w:val="22"/>
                <w:szCs w:val="22"/>
              </w:rPr>
              <w:t>.</w:t>
            </w:r>
            <w:r w:rsidRPr="00DC7933">
              <w:rPr>
                <w:rFonts w:cs="TimesNewRomanPSMT"/>
                <w:sz w:val="22"/>
                <w:szCs w:val="22"/>
              </w:rPr>
              <w:t xml:space="preserve"> </w:t>
            </w:r>
          </w:p>
        </w:tc>
        <w:tc>
          <w:tcPr>
            <w:tcW w:w="3154" w:type="dxa"/>
          </w:tcPr>
          <w:p w:rsidR="00FE5F03" w:rsidRPr="00AD70AE" w:rsidRDefault="00412EE6"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FE5F03" w:rsidRPr="00AD70AE" w:rsidRDefault="00FE5F03" w:rsidP="00AD70AE">
            <w:pPr>
              <w:rPr>
                <w:rFonts w:asciiTheme="minorHAnsi" w:hAnsiTheme="minorHAnsi"/>
                <w:sz w:val="22"/>
                <w:szCs w:val="22"/>
                <w:lang w:val="en-CA"/>
              </w:rPr>
            </w:pPr>
          </w:p>
        </w:tc>
      </w:tr>
      <w:tr w:rsidR="00124A23" w:rsidRPr="00AD70AE" w:rsidTr="00124A23">
        <w:tc>
          <w:tcPr>
            <w:tcW w:w="5545" w:type="dxa"/>
          </w:tcPr>
          <w:p w:rsidR="004F4166" w:rsidRPr="00DC7933" w:rsidRDefault="004F4166" w:rsidP="00D77565">
            <w:pPr>
              <w:pStyle w:val="ListParagraph"/>
              <w:numPr>
                <w:ilvl w:val="0"/>
                <w:numId w:val="16"/>
              </w:numPr>
              <w:rPr>
                <w:rFonts w:cs="TimesNewRomanPSMT"/>
                <w:sz w:val="22"/>
                <w:szCs w:val="22"/>
              </w:rPr>
            </w:pPr>
            <w:r w:rsidRPr="00DC7933">
              <w:rPr>
                <w:rFonts w:cs="TimesNewRomanPSMT"/>
                <w:sz w:val="22"/>
                <w:szCs w:val="22"/>
              </w:rPr>
              <w:t xml:space="preserve">I have a good record of meeting attendance. </w:t>
            </w:r>
          </w:p>
          <w:p w:rsidR="00FE5F03" w:rsidRPr="00AD70AE" w:rsidRDefault="00FE5F03" w:rsidP="00AD70AE">
            <w:pPr>
              <w:rPr>
                <w:rFonts w:asciiTheme="minorHAnsi" w:hAnsiTheme="minorHAnsi"/>
                <w:sz w:val="22"/>
                <w:szCs w:val="22"/>
                <w:lang w:val="en-CA"/>
              </w:rPr>
            </w:pPr>
          </w:p>
        </w:tc>
        <w:tc>
          <w:tcPr>
            <w:tcW w:w="3154" w:type="dxa"/>
          </w:tcPr>
          <w:p w:rsidR="00FE5F03" w:rsidRPr="00AD70AE" w:rsidRDefault="00412EE6"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FE5F03" w:rsidRPr="00AD70AE" w:rsidRDefault="00FE5F03" w:rsidP="00AD70AE">
            <w:pPr>
              <w:rPr>
                <w:rFonts w:asciiTheme="minorHAnsi" w:hAnsiTheme="minorHAnsi"/>
                <w:sz w:val="22"/>
                <w:szCs w:val="22"/>
                <w:lang w:val="en-CA"/>
              </w:rPr>
            </w:pPr>
          </w:p>
        </w:tc>
      </w:tr>
      <w:tr w:rsidR="00124A23" w:rsidRPr="00AD70AE" w:rsidTr="00124A23">
        <w:tc>
          <w:tcPr>
            <w:tcW w:w="5545" w:type="dxa"/>
          </w:tcPr>
          <w:p w:rsidR="00FE5F03" w:rsidRPr="00DC7933" w:rsidRDefault="004F4166" w:rsidP="00D77565">
            <w:pPr>
              <w:pStyle w:val="ListParagraph"/>
              <w:numPr>
                <w:ilvl w:val="0"/>
                <w:numId w:val="16"/>
              </w:numPr>
              <w:rPr>
                <w:rFonts w:cs="TimesNewRomanPSMT"/>
                <w:sz w:val="22"/>
                <w:szCs w:val="22"/>
              </w:rPr>
            </w:pPr>
            <w:r w:rsidRPr="00DC7933">
              <w:rPr>
                <w:rFonts w:cs="TimesNewRomanPSMT"/>
                <w:sz w:val="22"/>
                <w:szCs w:val="22"/>
              </w:rPr>
              <w:t xml:space="preserve">I read the minutes, reports and other materials in advance of our </w:t>
            </w:r>
            <w:r w:rsidR="00BE63A6" w:rsidRPr="00DC7933">
              <w:rPr>
                <w:rFonts w:cs="TimesNewRomanPSMT"/>
                <w:sz w:val="22"/>
                <w:szCs w:val="22"/>
              </w:rPr>
              <w:t>Board</w:t>
            </w:r>
            <w:r w:rsidRPr="00DC7933">
              <w:rPr>
                <w:rFonts w:cs="TimesNewRomanPSMT"/>
                <w:sz w:val="22"/>
                <w:szCs w:val="22"/>
              </w:rPr>
              <w:t xml:space="preserve"> meetings. </w:t>
            </w:r>
          </w:p>
        </w:tc>
        <w:tc>
          <w:tcPr>
            <w:tcW w:w="3154" w:type="dxa"/>
          </w:tcPr>
          <w:p w:rsidR="00FE5F03" w:rsidRPr="00AD70AE" w:rsidRDefault="00412EE6"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FE5F03" w:rsidRPr="00AD70AE" w:rsidRDefault="00FE5F03" w:rsidP="00AD70AE">
            <w:pPr>
              <w:rPr>
                <w:rFonts w:asciiTheme="minorHAnsi" w:hAnsiTheme="minorHAnsi"/>
                <w:sz w:val="22"/>
                <w:szCs w:val="22"/>
                <w:lang w:val="en-CA"/>
              </w:rPr>
            </w:pPr>
          </w:p>
        </w:tc>
      </w:tr>
      <w:tr w:rsidR="00124A23" w:rsidRPr="00AD70AE" w:rsidTr="00124A23">
        <w:tc>
          <w:tcPr>
            <w:tcW w:w="5545" w:type="dxa"/>
          </w:tcPr>
          <w:p w:rsidR="00FE5F03" w:rsidRPr="00DC7933" w:rsidRDefault="004F4166" w:rsidP="00D77565">
            <w:pPr>
              <w:pStyle w:val="ListParagraph"/>
              <w:numPr>
                <w:ilvl w:val="0"/>
                <w:numId w:val="16"/>
              </w:numPr>
              <w:rPr>
                <w:rFonts w:cs="TimesNewRomanPSMT"/>
                <w:sz w:val="22"/>
                <w:szCs w:val="22"/>
              </w:rPr>
            </w:pPr>
            <w:r w:rsidRPr="00DC7933">
              <w:rPr>
                <w:rFonts w:cs="TimesNewRomanPSMT"/>
                <w:sz w:val="22"/>
                <w:szCs w:val="22"/>
              </w:rPr>
              <w:t>I am familiar with what is in the organization’s by-laws and governing policies</w:t>
            </w:r>
            <w:r w:rsidR="00B37F46">
              <w:rPr>
                <w:rFonts w:cs="TimesNewRomanPSMT"/>
                <w:sz w:val="22"/>
                <w:szCs w:val="22"/>
              </w:rPr>
              <w:t>.</w:t>
            </w:r>
            <w:r w:rsidRPr="00DC7933">
              <w:rPr>
                <w:rFonts w:cs="TimesNewRomanPSMT"/>
                <w:sz w:val="22"/>
                <w:szCs w:val="22"/>
              </w:rPr>
              <w:t xml:space="preserve"> </w:t>
            </w:r>
          </w:p>
        </w:tc>
        <w:tc>
          <w:tcPr>
            <w:tcW w:w="3154" w:type="dxa"/>
          </w:tcPr>
          <w:p w:rsidR="00FE5F03" w:rsidRPr="00AD70AE" w:rsidRDefault="00412EE6"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FE5F03" w:rsidRPr="00AD70AE" w:rsidRDefault="00FE5F03" w:rsidP="00AD70AE">
            <w:pPr>
              <w:rPr>
                <w:rFonts w:asciiTheme="minorHAnsi" w:hAnsiTheme="minorHAnsi"/>
                <w:sz w:val="22"/>
                <w:szCs w:val="22"/>
                <w:lang w:val="en-CA"/>
              </w:rPr>
            </w:pPr>
          </w:p>
        </w:tc>
      </w:tr>
      <w:tr w:rsidR="00124A23" w:rsidRPr="00AD70AE" w:rsidTr="00124A23">
        <w:tc>
          <w:tcPr>
            <w:tcW w:w="5545" w:type="dxa"/>
          </w:tcPr>
          <w:p w:rsidR="00B070F9" w:rsidRPr="00DC7933" w:rsidRDefault="00B070F9" w:rsidP="00D77565">
            <w:pPr>
              <w:pStyle w:val="ListParagraph"/>
              <w:numPr>
                <w:ilvl w:val="0"/>
                <w:numId w:val="16"/>
              </w:numPr>
              <w:rPr>
                <w:rFonts w:cs="TimesNewRomanPSMT"/>
                <w:sz w:val="22"/>
                <w:szCs w:val="22"/>
              </w:rPr>
            </w:pPr>
            <w:r w:rsidRPr="00DC7933">
              <w:rPr>
                <w:rFonts w:cs="TimesNewRomanPSMT"/>
                <w:sz w:val="22"/>
                <w:szCs w:val="22"/>
              </w:rPr>
              <w:t xml:space="preserve">I follow through on things I said I would do. </w:t>
            </w:r>
          </w:p>
          <w:p w:rsidR="00FE5F03" w:rsidRPr="00AD70AE" w:rsidRDefault="00FE5F03" w:rsidP="00AD70AE">
            <w:pPr>
              <w:rPr>
                <w:rFonts w:asciiTheme="minorHAnsi" w:hAnsiTheme="minorHAnsi"/>
                <w:sz w:val="22"/>
                <w:szCs w:val="22"/>
                <w:lang w:val="en-CA"/>
              </w:rPr>
            </w:pPr>
          </w:p>
        </w:tc>
        <w:tc>
          <w:tcPr>
            <w:tcW w:w="3154" w:type="dxa"/>
          </w:tcPr>
          <w:p w:rsidR="00FE5F03" w:rsidRPr="00AD70AE" w:rsidRDefault="00FE5F03"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FE5F03" w:rsidRPr="00AD70AE" w:rsidRDefault="00FE5F03" w:rsidP="00AD70AE">
            <w:pPr>
              <w:rPr>
                <w:rFonts w:asciiTheme="minorHAnsi" w:hAnsiTheme="minorHAnsi"/>
                <w:sz w:val="22"/>
                <w:szCs w:val="22"/>
                <w:lang w:val="en-CA"/>
              </w:rPr>
            </w:pPr>
          </w:p>
        </w:tc>
      </w:tr>
      <w:tr w:rsidR="00124A23" w:rsidRPr="00AD70AE" w:rsidTr="00124A23">
        <w:tc>
          <w:tcPr>
            <w:tcW w:w="5545" w:type="dxa"/>
          </w:tcPr>
          <w:p w:rsidR="00357089" w:rsidRPr="00DC7933" w:rsidRDefault="00357089" w:rsidP="00D77565">
            <w:pPr>
              <w:pStyle w:val="ListParagraph"/>
              <w:numPr>
                <w:ilvl w:val="0"/>
                <w:numId w:val="16"/>
              </w:numPr>
              <w:rPr>
                <w:rFonts w:cs="TimesNewRomanPSMT"/>
                <w:sz w:val="22"/>
                <w:szCs w:val="22"/>
              </w:rPr>
            </w:pPr>
            <w:r w:rsidRPr="00DC7933">
              <w:rPr>
                <w:rFonts w:cs="TimesNewRomanPSMT"/>
                <w:sz w:val="22"/>
                <w:szCs w:val="22"/>
              </w:rPr>
              <w:t xml:space="preserve">I maintain the confidentiality of all Board decisions. </w:t>
            </w:r>
          </w:p>
          <w:p w:rsidR="00357089" w:rsidRPr="00AD70AE" w:rsidRDefault="00357089" w:rsidP="00D4034E">
            <w:pPr>
              <w:rPr>
                <w:rFonts w:asciiTheme="minorHAnsi" w:hAnsiTheme="minorHAnsi"/>
                <w:sz w:val="22"/>
                <w:szCs w:val="22"/>
                <w:lang w:val="en-CA"/>
              </w:rPr>
            </w:pPr>
          </w:p>
        </w:tc>
        <w:tc>
          <w:tcPr>
            <w:tcW w:w="3154" w:type="dxa"/>
          </w:tcPr>
          <w:p w:rsidR="00357089" w:rsidRPr="00AD70AE" w:rsidRDefault="00357089" w:rsidP="00D4034E">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357089" w:rsidRPr="00AD70AE" w:rsidRDefault="00357089" w:rsidP="00D4034E">
            <w:pPr>
              <w:rPr>
                <w:rFonts w:asciiTheme="minorHAnsi" w:hAnsiTheme="minorHAnsi"/>
                <w:sz w:val="22"/>
                <w:szCs w:val="22"/>
                <w:lang w:val="en-CA"/>
              </w:rPr>
            </w:pPr>
          </w:p>
        </w:tc>
      </w:tr>
      <w:tr w:rsidR="00124A23" w:rsidRPr="00AD70AE" w:rsidTr="00124A23">
        <w:tc>
          <w:tcPr>
            <w:tcW w:w="5545" w:type="dxa"/>
          </w:tcPr>
          <w:p w:rsidR="00B070F9" w:rsidRPr="00DC7933" w:rsidRDefault="00B070F9" w:rsidP="00D77565">
            <w:pPr>
              <w:pStyle w:val="ListParagraph"/>
              <w:numPr>
                <w:ilvl w:val="0"/>
                <w:numId w:val="16"/>
              </w:numPr>
              <w:rPr>
                <w:rFonts w:cs="TimesNewRomanPSMT"/>
                <w:sz w:val="22"/>
                <w:szCs w:val="22"/>
              </w:rPr>
            </w:pPr>
            <w:r w:rsidRPr="00DC7933">
              <w:rPr>
                <w:rFonts w:cs="TimesNewRomanPSMT"/>
                <w:sz w:val="22"/>
                <w:szCs w:val="22"/>
              </w:rPr>
              <w:t xml:space="preserve">When I have a different opinion than the majority, I raise it. </w:t>
            </w:r>
          </w:p>
        </w:tc>
        <w:tc>
          <w:tcPr>
            <w:tcW w:w="3154" w:type="dxa"/>
          </w:tcPr>
          <w:p w:rsidR="00B070F9" w:rsidRPr="00AD70AE" w:rsidRDefault="00B070F9"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B070F9" w:rsidRPr="00AD70AE" w:rsidRDefault="00B070F9" w:rsidP="00AD70AE">
            <w:pPr>
              <w:rPr>
                <w:rFonts w:asciiTheme="minorHAnsi" w:hAnsiTheme="minorHAnsi"/>
                <w:sz w:val="22"/>
                <w:szCs w:val="22"/>
                <w:lang w:val="en-CA"/>
              </w:rPr>
            </w:pPr>
          </w:p>
        </w:tc>
      </w:tr>
      <w:tr w:rsidR="00124A23" w:rsidRPr="00AD70AE" w:rsidTr="00124A23">
        <w:tc>
          <w:tcPr>
            <w:tcW w:w="5545" w:type="dxa"/>
          </w:tcPr>
          <w:p w:rsidR="00B070F9" w:rsidRPr="00DC7933" w:rsidRDefault="00B070F9" w:rsidP="00D77565">
            <w:pPr>
              <w:pStyle w:val="ListParagraph"/>
              <w:numPr>
                <w:ilvl w:val="0"/>
                <w:numId w:val="16"/>
              </w:numPr>
              <w:rPr>
                <w:rFonts w:cs="TimesNewRomanPSMT"/>
                <w:sz w:val="22"/>
                <w:szCs w:val="22"/>
              </w:rPr>
            </w:pPr>
            <w:r w:rsidRPr="00DC7933">
              <w:rPr>
                <w:rFonts w:cs="TimesNewRomanPSMT"/>
                <w:sz w:val="22"/>
                <w:szCs w:val="22"/>
              </w:rPr>
              <w:t xml:space="preserve">I support </w:t>
            </w:r>
            <w:r w:rsidR="00BE63A6" w:rsidRPr="00DC7933">
              <w:rPr>
                <w:rFonts w:cs="TimesNewRomanPSMT"/>
                <w:sz w:val="22"/>
                <w:szCs w:val="22"/>
              </w:rPr>
              <w:t>Board</w:t>
            </w:r>
            <w:r w:rsidRPr="00DC7933">
              <w:rPr>
                <w:rFonts w:cs="TimesNewRomanPSMT"/>
                <w:sz w:val="22"/>
                <w:szCs w:val="22"/>
              </w:rPr>
              <w:t xml:space="preserve"> decisions once they are made even if I do not agree with them. </w:t>
            </w:r>
          </w:p>
        </w:tc>
        <w:tc>
          <w:tcPr>
            <w:tcW w:w="3154" w:type="dxa"/>
          </w:tcPr>
          <w:p w:rsidR="00B070F9" w:rsidRPr="00AD70AE" w:rsidRDefault="00B070F9"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B070F9" w:rsidRPr="00AD70AE" w:rsidRDefault="00B070F9" w:rsidP="00AD70AE">
            <w:pPr>
              <w:rPr>
                <w:rFonts w:asciiTheme="minorHAnsi" w:hAnsiTheme="minorHAnsi"/>
                <w:sz w:val="22"/>
                <w:szCs w:val="22"/>
                <w:lang w:val="en-CA"/>
              </w:rPr>
            </w:pPr>
          </w:p>
        </w:tc>
      </w:tr>
      <w:tr w:rsidR="00124A23" w:rsidRPr="00AD70AE" w:rsidTr="00124A23">
        <w:tc>
          <w:tcPr>
            <w:tcW w:w="5545" w:type="dxa"/>
          </w:tcPr>
          <w:p w:rsidR="00B070F9" w:rsidRPr="00DC7933" w:rsidRDefault="00B070F9" w:rsidP="00D77565">
            <w:pPr>
              <w:pStyle w:val="ListParagraph"/>
              <w:numPr>
                <w:ilvl w:val="0"/>
                <w:numId w:val="16"/>
              </w:numPr>
              <w:rPr>
                <w:rFonts w:cs="TimesNewRomanPSMT"/>
                <w:sz w:val="22"/>
                <w:szCs w:val="22"/>
              </w:rPr>
            </w:pPr>
            <w:r w:rsidRPr="00DC7933">
              <w:rPr>
                <w:rFonts w:cs="TimesNewRomanPSMT"/>
                <w:sz w:val="22"/>
                <w:szCs w:val="22"/>
              </w:rPr>
              <w:t>I promote the work of our organization in the community whenever I ha</w:t>
            </w:r>
            <w:r w:rsidR="00455F2D">
              <w:rPr>
                <w:rFonts w:cs="TimesNewRomanPSMT"/>
                <w:sz w:val="22"/>
                <w:szCs w:val="22"/>
              </w:rPr>
              <w:t>ve</w:t>
            </w:r>
            <w:r w:rsidRPr="00DC7933">
              <w:rPr>
                <w:rFonts w:cs="TimesNewRomanPSMT"/>
                <w:sz w:val="22"/>
                <w:szCs w:val="22"/>
              </w:rPr>
              <w:t xml:space="preserve"> a chance to do so. </w:t>
            </w:r>
          </w:p>
        </w:tc>
        <w:tc>
          <w:tcPr>
            <w:tcW w:w="3154" w:type="dxa"/>
          </w:tcPr>
          <w:p w:rsidR="00B070F9" w:rsidRPr="00AD70AE" w:rsidRDefault="00B070F9"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B070F9" w:rsidRPr="00AD70AE" w:rsidRDefault="00B070F9" w:rsidP="00AD70AE">
            <w:pPr>
              <w:rPr>
                <w:rFonts w:asciiTheme="minorHAnsi" w:hAnsiTheme="minorHAnsi"/>
                <w:sz w:val="22"/>
                <w:szCs w:val="22"/>
                <w:lang w:val="en-CA"/>
              </w:rPr>
            </w:pPr>
          </w:p>
        </w:tc>
      </w:tr>
      <w:tr w:rsidR="00124A23" w:rsidRPr="00AD70AE" w:rsidTr="00124A23">
        <w:tc>
          <w:tcPr>
            <w:tcW w:w="5545" w:type="dxa"/>
          </w:tcPr>
          <w:p w:rsidR="00B070F9" w:rsidRPr="00DC7933" w:rsidRDefault="00B070F9" w:rsidP="00D77565">
            <w:pPr>
              <w:pStyle w:val="ListParagraph"/>
              <w:numPr>
                <w:ilvl w:val="0"/>
                <w:numId w:val="16"/>
              </w:numPr>
              <w:rPr>
                <w:sz w:val="22"/>
                <w:szCs w:val="22"/>
              </w:rPr>
            </w:pPr>
            <w:r w:rsidRPr="00DC7933">
              <w:rPr>
                <w:sz w:val="22"/>
                <w:szCs w:val="22"/>
              </w:rPr>
              <w:t>I stay informed about issues relevant to our mission and</w:t>
            </w:r>
            <w:r w:rsidR="00470829" w:rsidRPr="00DC7933">
              <w:rPr>
                <w:sz w:val="22"/>
                <w:szCs w:val="22"/>
              </w:rPr>
              <w:t xml:space="preserve"> </w:t>
            </w:r>
            <w:r w:rsidRPr="00DC7933">
              <w:rPr>
                <w:sz w:val="22"/>
                <w:szCs w:val="22"/>
              </w:rPr>
              <w:t>bring</w:t>
            </w:r>
            <w:r w:rsidR="00470829" w:rsidRPr="00DC7933">
              <w:rPr>
                <w:sz w:val="22"/>
                <w:szCs w:val="22"/>
              </w:rPr>
              <w:t xml:space="preserve"> </w:t>
            </w:r>
            <w:r w:rsidRPr="00DC7933">
              <w:rPr>
                <w:sz w:val="22"/>
                <w:szCs w:val="22"/>
              </w:rPr>
              <w:t>information</w:t>
            </w:r>
            <w:r w:rsidR="00470829" w:rsidRPr="00DC7933">
              <w:rPr>
                <w:sz w:val="22"/>
                <w:szCs w:val="22"/>
              </w:rPr>
              <w:t xml:space="preserve"> </w:t>
            </w:r>
            <w:r w:rsidRPr="00DC7933">
              <w:rPr>
                <w:sz w:val="22"/>
                <w:szCs w:val="22"/>
              </w:rPr>
              <w:t>to</w:t>
            </w:r>
            <w:r w:rsidR="00470829" w:rsidRPr="00DC7933">
              <w:rPr>
                <w:sz w:val="22"/>
                <w:szCs w:val="22"/>
              </w:rPr>
              <w:t xml:space="preserve"> </w:t>
            </w:r>
            <w:r w:rsidRPr="00DC7933">
              <w:rPr>
                <w:sz w:val="22"/>
                <w:szCs w:val="22"/>
              </w:rPr>
              <w:t>the</w:t>
            </w:r>
            <w:r w:rsidR="00470829" w:rsidRPr="00DC7933">
              <w:rPr>
                <w:sz w:val="22"/>
                <w:szCs w:val="22"/>
              </w:rPr>
              <w:t xml:space="preserve"> </w:t>
            </w:r>
            <w:r w:rsidRPr="00DC7933">
              <w:rPr>
                <w:sz w:val="22"/>
                <w:szCs w:val="22"/>
              </w:rPr>
              <w:t>attention</w:t>
            </w:r>
            <w:r w:rsidR="00470829" w:rsidRPr="00DC7933">
              <w:rPr>
                <w:sz w:val="22"/>
                <w:szCs w:val="22"/>
              </w:rPr>
              <w:t xml:space="preserve"> </w:t>
            </w:r>
            <w:r w:rsidRPr="00DC7933">
              <w:rPr>
                <w:sz w:val="22"/>
                <w:szCs w:val="22"/>
              </w:rPr>
              <w:t>of</w:t>
            </w:r>
            <w:r w:rsidR="00470829" w:rsidRPr="00DC7933">
              <w:rPr>
                <w:sz w:val="22"/>
                <w:szCs w:val="22"/>
              </w:rPr>
              <w:t xml:space="preserve"> </w:t>
            </w:r>
            <w:r w:rsidRPr="00DC7933">
              <w:rPr>
                <w:sz w:val="22"/>
                <w:szCs w:val="22"/>
              </w:rPr>
              <w:t>the</w:t>
            </w:r>
            <w:r w:rsidR="00470829" w:rsidRPr="00DC7933">
              <w:rPr>
                <w:sz w:val="22"/>
                <w:szCs w:val="22"/>
              </w:rPr>
              <w:t xml:space="preserve"> B</w:t>
            </w:r>
            <w:r w:rsidRPr="00DC7933">
              <w:rPr>
                <w:sz w:val="22"/>
                <w:szCs w:val="22"/>
              </w:rPr>
              <w:t xml:space="preserve">oard. </w:t>
            </w:r>
          </w:p>
        </w:tc>
        <w:tc>
          <w:tcPr>
            <w:tcW w:w="3154" w:type="dxa"/>
          </w:tcPr>
          <w:p w:rsidR="00B070F9" w:rsidRPr="00AD70AE" w:rsidRDefault="00B070F9"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B070F9" w:rsidRPr="00AD70AE" w:rsidRDefault="00B070F9" w:rsidP="00AD70AE">
            <w:pPr>
              <w:rPr>
                <w:rFonts w:asciiTheme="minorHAnsi" w:hAnsiTheme="minorHAnsi"/>
                <w:sz w:val="22"/>
                <w:szCs w:val="22"/>
                <w:lang w:val="en-CA"/>
              </w:rPr>
            </w:pPr>
          </w:p>
        </w:tc>
      </w:tr>
      <w:tr w:rsidR="00124A23" w:rsidRPr="00AD70AE" w:rsidTr="00124A23">
        <w:tc>
          <w:tcPr>
            <w:tcW w:w="5545" w:type="dxa"/>
          </w:tcPr>
          <w:p w:rsidR="00B070F9" w:rsidRPr="00DC7933" w:rsidRDefault="00B070F9" w:rsidP="00D77565">
            <w:pPr>
              <w:pStyle w:val="ListParagraph"/>
              <w:numPr>
                <w:ilvl w:val="0"/>
                <w:numId w:val="16"/>
              </w:numPr>
              <w:rPr>
                <w:sz w:val="22"/>
                <w:szCs w:val="22"/>
                <w:lang w:val="en-CA"/>
              </w:rPr>
            </w:pPr>
            <w:r w:rsidRPr="00DC7933">
              <w:rPr>
                <w:sz w:val="22"/>
                <w:szCs w:val="22"/>
                <w:lang w:val="en-CA"/>
              </w:rPr>
              <w:lastRenderedPageBreak/>
              <w:t xml:space="preserve">I am </w:t>
            </w:r>
            <w:r w:rsidR="000D6EA5" w:rsidRPr="00DC7933">
              <w:rPr>
                <w:sz w:val="22"/>
                <w:szCs w:val="22"/>
                <w:lang w:val="en-CA"/>
              </w:rPr>
              <w:t>self-aware</w:t>
            </w:r>
            <w:r w:rsidRPr="00DC7933">
              <w:rPr>
                <w:sz w:val="22"/>
                <w:szCs w:val="22"/>
                <w:lang w:val="en-CA"/>
              </w:rPr>
              <w:t>, and recognize how my power</w:t>
            </w:r>
            <w:r w:rsidR="00455F2D">
              <w:rPr>
                <w:sz w:val="22"/>
                <w:szCs w:val="22"/>
                <w:lang w:val="en-CA"/>
              </w:rPr>
              <w:t xml:space="preserve"> and</w:t>
            </w:r>
            <w:r w:rsidRPr="00DC7933">
              <w:rPr>
                <w:sz w:val="22"/>
                <w:szCs w:val="22"/>
                <w:lang w:val="en-CA"/>
              </w:rPr>
              <w:t xml:space="preserve"> privilege may impact my fellow </w:t>
            </w:r>
            <w:r w:rsidR="00BE63A6" w:rsidRPr="00DC7933">
              <w:rPr>
                <w:sz w:val="22"/>
                <w:szCs w:val="22"/>
                <w:lang w:val="en-CA"/>
              </w:rPr>
              <w:t>Board</w:t>
            </w:r>
            <w:r w:rsidRPr="00DC7933">
              <w:rPr>
                <w:sz w:val="22"/>
                <w:szCs w:val="22"/>
                <w:lang w:val="en-CA"/>
              </w:rPr>
              <w:t xml:space="preserve"> members and others in the organization.</w:t>
            </w:r>
          </w:p>
        </w:tc>
        <w:tc>
          <w:tcPr>
            <w:tcW w:w="3154" w:type="dxa"/>
          </w:tcPr>
          <w:p w:rsidR="00B070F9" w:rsidRPr="00AD70AE" w:rsidRDefault="00B070F9"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B070F9" w:rsidRPr="00AD70AE" w:rsidRDefault="00B070F9" w:rsidP="00AD70AE">
            <w:pPr>
              <w:rPr>
                <w:rFonts w:asciiTheme="minorHAnsi" w:hAnsiTheme="minorHAnsi"/>
                <w:sz w:val="22"/>
                <w:szCs w:val="22"/>
                <w:lang w:val="en-CA"/>
              </w:rPr>
            </w:pPr>
          </w:p>
        </w:tc>
      </w:tr>
      <w:tr w:rsidR="00124A23" w:rsidRPr="00AD70AE" w:rsidTr="00124A23">
        <w:tc>
          <w:tcPr>
            <w:tcW w:w="5545" w:type="dxa"/>
          </w:tcPr>
          <w:p w:rsidR="00FE5F03" w:rsidRPr="00DC7933" w:rsidRDefault="00B070F9" w:rsidP="00D77565">
            <w:pPr>
              <w:pStyle w:val="ListParagraph"/>
              <w:numPr>
                <w:ilvl w:val="0"/>
                <w:numId w:val="16"/>
              </w:numPr>
              <w:rPr>
                <w:sz w:val="22"/>
                <w:szCs w:val="22"/>
                <w:lang w:val="en-CA"/>
              </w:rPr>
            </w:pPr>
            <w:r w:rsidRPr="00DC7933">
              <w:rPr>
                <w:sz w:val="22"/>
                <w:szCs w:val="22"/>
                <w:lang w:val="en-CA"/>
              </w:rPr>
              <w:t xml:space="preserve">I am committed to the principles of GIPA and MIPA and demonstrate that commitment in my </w:t>
            </w:r>
            <w:r w:rsidR="00BE63A6" w:rsidRPr="00DC7933">
              <w:rPr>
                <w:sz w:val="22"/>
                <w:szCs w:val="22"/>
                <w:lang w:val="en-CA"/>
              </w:rPr>
              <w:t>Board</w:t>
            </w:r>
            <w:r w:rsidRPr="00DC7933">
              <w:rPr>
                <w:sz w:val="22"/>
                <w:szCs w:val="22"/>
                <w:lang w:val="en-CA"/>
              </w:rPr>
              <w:t xml:space="preserve"> work.</w:t>
            </w:r>
          </w:p>
        </w:tc>
        <w:tc>
          <w:tcPr>
            <w:tcW w:w="3154" w:type="dxa"/>
          </w:tcPr>
          <w:p w:rsidR="00FE5F03" w:rsidRPr="00AD70AE" w:rsidRDefault="00FE5F03"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FE5F03" w:rsidRPr="00AD70AE" w:rsidRDefault="00FE5F03" w:rsidP="00AD70AE">
            <w:pPr>
              <w:rPr>
                <w:rFonts w:asciiTheme="minorHAnsi" w:hAnsiTheme="minorHAnsi"/>
                <w:sz w:val="22"/>
                <w:szCs w:val="22"/>
                <w:lang w:val="en-CA"/>
              </w:rPr>
            </w:pPr>
          </w:p>
        </w:tc>
      </w:tr>
      <w:tr w:rsidR="00A74E19" w:rsidRPr="00AD70AE" w:rsidTr="00124A23">
        <w:tc>
          <w:tcPr>
            <w:tcW w:w="5545" w:type="dxa"/>
          </w:tcPr>
          <w:p w:rsidR="00A74E19" w:rsidRDefault="00A74E19" w:rsidP="00455F2D">
            <w:pPr>
              <w:pStyle w:val="ListParagraph"/>
              <w:numPr>
                <w:ilvl w:val="0"/>
                <w:numId w:val="16"/>
              </w:numPr>
              <w:rPr>
                <w:sz w:val="22"/>
                <w:szCs w:val="22"/>
                <w:lang w:val="en-CA"/>
              </w:rPr>
            </w:pPr>
            <w:r>
              <w:rPr>
                <w:sz w:val="22"/>
                <w:szCs w:val="22"/>
                <w:lang w:val="en-CA"/>
              </w:rPr>
              <w:t>I feel that I make valuable contributions</w:t>
            </w:r>
            <w:r w:rsidR="009F2182">
              <w:rPr>
                <w:sz w:val="22"/>
                <w:szCs w:val="22"/>
                <w:lang w:val="en-CA"/>
              </w:rPr>
              <w:t xml:space="preserve"> in my role as a Board member.</w:t>
            </w:r>
          </w:p>
          <w:p w:rsidR="00455F2D" w:rsidRDefault="00455F2D" w:rsidP="00455F2D">
            <w:pPr>
              <w:pStyle w:val="ListParagraph"/>
              <w:rPr>
                <w:sz w:val="22"/>
                <w:szCs w:val="22"/>
                <w:lang w:val="en-CA"/>
              </w:rPr>
            </w:pPr>
          </w:p>
        </w:tc>
        <w:tc>
          <w:tcPr>
            <w:tcW w:w="3154" w:type="dxa"/>
          </w:tcPr>
          <w:p w:rsidR="00A74E19" w:rsidRPr="00AD70AE" w:rsidRDefault="009F2182"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tc>
        <w:tc>
          <w:tcPr>
            <w:tcW w:w="4337" w:type="dxa"/>
          </w:tcPr>
          <w:p w:rsidR="00A74E19" w:rsidRPr="00AD70AE" w:rsidRDefault="00A74E19" w:rsidP="00AD70AE">
            <w:pPr>
              <w:rPr>
                <w:rFonts w:asciiTheme="minorHAnsi" w:hAnsiTheme="minorHAnsi"/>
                <w:sz w:val="22"/>
                <w:szCs w:val="22"/>
                <w:lang w:val="en-CA"/>
              </w:rPr>
            </w:pPr>
          </w:p>
        </w:tc>
      </w:tr>
      <w:tr w:rsidR="00E27B37" w:rsidRPr="00AD70AE" w:rsidTr="00124A23">
        <w:tc>
          <w:tcPr>
            <w:tcW w:w="5545" w:type="dxa"/>
          </w:tcPr>
          <w:p w:rsidR="00E27B37" w:rsidRPr="00DC7933" w:rsidRDefault="00E27B37" w:rsidP="00D77565">
            <w:pPr>
              <w:pStyle w:val="ListParagraph"/>
              <w:numPr>
                <w:ilvl w:val="0"/>
                <w:numId w:val="16"/>
              </w:numPr>
              <w:rPr>
                <w:sz w:val="22"/>
                <w:szCs w:val="22"/>
                <w:lang w:val="en-CA"/>
              </w:rPr>
            </w:pPr>
            <w:r>
              <w:rPr>
                <w:sz w:val="22"/>
                <w:szCs w:val="22"/>
                <w:lang w:val="en-CA"/>
              </w:rPr>
              <w:t>I enjoy my role and foresee completing my term.</w:t>
            </w:r>
          </w:p>
        </w:tc>
        <w:tc>
          <w:tcPr>
            <w:tcW w:w="3154" w:type="dxa"/>
          </w:tcPr>
          <w:p w:rsidR="00E27B37" w:rsidRDefault="00E27B37" w:rsidP="004010D3">
            <w:pPr>
              <w:jc w:val="center"/>
              <w:rPr>
                <w:rFonts w:asciiTheme="minorHAnsi" w:hAnsiTheme="minorHAnsi"/>
                <w:sz w:val="22"/>
                <w:szCs w:val="22"/>
                <w:lang w:val="en-CA"/>
              </w:rPr>
            </w:pPr>
            <w:r w:rsidRPr="00AD70AE">
              <w:rPr>
                <w:rFonts w:asciiTheme="minorHAnsi" w:hAnsiTheme="minorHAnsi"/>
                <w:sz w:val="22"/>
                <w:szCs w:val="22"/>
                <w:lang w:val="en-CA"/>
              </w:rPr>
              <w:t>1      2     3     4     5</w:t>
            </w:r>
          </w:p>
          <w:p w:rsidR="00E27B37" w:rsidRPr="00AD70AE" w:rsidRDefault="00E27B37" w:rsidP="004010D3">
            <w:pPr>
              <w:jc w:val="center"/>
              <w:rPr>
                <w:rFonts w:asciiTheme="minorHAnsi" w:hAnsiTheme="minorHAnsi"/>
                <w:sz w:val="22"/>
                <w:szCs w:val="22"/>
                <w:lang w:val="en-CA"/>
              </w:rPr>
            </w:pPr>
          </w:p>
        </w:tc>
        <w:tc>
          <w:tcPr>
            <w:tcW w:w="4337" w:type="dxa"/>
          </w:tcPr>
          <w:p w:rsidR="00E27B37" w:rsidRPr="00AD70AE" w:rsidRDefault="00E27B37" w:rsidP="00AD70AE">
            <w:pPr>
              <w:rPr>
                <w:rFonts w:asciiTheme="minorHAnsi" w:hAnsiTheme="minorHAnsi"/>
                <w:sz w:val="22"/>
                <w:szCs w:val="22"/>
                <w:lang w:val="en-CA"/>
              </w:rPr>
            </w:pPr>
          </w:p>
        </w:tc>
      </w:tr>
      <w:tr w:rsidR="00E470B6" w:rsidRPr="00AD70AE" w:rsidTr="00357089">
        <w:tc>
          <w:tcPr>
            <w:tcW w:w="5545" w:type="dxa"/>
          </w:tcPr>
          <w:p w:rsidR="00E470B6" w:rsidRDefault="00E470B6" w:rsidP="00AD70AE">
            <w:pPr>
              <w:rPr>
                <w:rFonts w:asciiTheme="minorHAnsi" w:hAnsiTheme="minorHAnsi"/>
                <w:sz w:val="22"/>
                <w:szCs w:val="22"/>
                <w:lang w:val="en-CA"/>
              </w:rPr>
            </w:pPr>
            <w:r w:rsidRPr="00AD70AE">
              <w:rPr>
                <w:rFonts w:asciiTheme="minorHAnsi" w:hAnsiTheme="minorHAnsi"/>
                <w:sz w:val="22"/>
                <w:szCs w:val="22"/>
                <w:lang w:val="en-CA"/>
              </w:rPr>
              <w:t>Reflecting on your time as a Director, identify one or two Board achievements, decisions, and/or successes for which you feel special satisfaction and/or pride.</w:t>
            </w:r>
          </w:p>
          <w:p w:rsidR="00066C5E" w:rsidRPr="00AD70AE" w:rsidRDefault="00066C5E" w:rsidP="00AD70AE">
            <w:pPr>
              <w:rPr>
                <w:rFonts w:asciiTheme="minorHAnsi" w:hAnsiTheme="minorHAnsi"/>
                <w:sz w:val="22"/>
                <w:szCs w:val="22"/>
                <w:lang w:val="en-CA"/>
              </w:rPr>
            </w:pPr>
          </w:p>
        </w:tc>
        <w:tc>
          <w:tcPr>
            <w:tcW w:w="7491" w:type="dxa"/>
            <w:gridSpan w:val="2"/>
          </w:tcPr>
          <w:p w:rsidR="00E470B6" w:rsidRPr="00AD70AE" w:rsidRDefault="00E470B6" w:rsidP="00AD70AE">
            <w:pPr>
              <w:rPr>
                <w:rFonts w:asciiTheme="minorHAnsi" w:hAnsiTheme="minorHAnsi"/>
                <w:sz w:val="22"/>
                <w:szCs w:val="22"/>
                <w:lang w:val="en-CA"/>
              </w:rPr>
            </w:pPr>
            <w:r w:rsidRPr="00AD70AE">
              <w:rPr>
                <w:rFonts w:asciiTheme="minorHAnsi" w:hAnsiTheme="minorHAnsi"/>
                <w:sz w:val="22"/>
                <w:szCs w:val="22"/>
                <w:lang w:val="en-CA"/>
              </w:rPr>
              <w:t xml:space="preserve">Comments:  </w:t>
            </w:r>
          </w:p>
        </w:tc>
      </w:tr>
      <w:tr w:rsidR="00124A23" w:rsidRPr="00B3298B" w:rsidTr="00124A23">
        <w:tc>
          <w:tcPr>
            <w:tcW w:w="5545" w:type="dxa"/>
          </w:tcPr>
          <w:p w:rsidR="00E5411F" w:rsidRPr="00B3298B" w:rsidRDefault="00E5411F" w:rsidP="00AD70AE">
            <w:pPr>
              <w:rPr>
                <w:rFonts w:asciiTheme="minorHAnsi" w:hAnsiTheme="minorHAnsi"/>
                <w:b/>
                <w:sz w:val="22"/>
                <w:szCs w:val="22"/>
                <w:lang w:val="en-CA"/>
              </w:rPr>
            </w:pPr>
            <w:r w:rsidRPr="00B3298B">
              <w:rPr>
                <w:rFonts w:asciiTheme="minorHAnsi" w:hAnsiTheme="minorHAnsi"/>
                <w:b/>
                <w:sz w:val="22"/>
                <w:szCs w:val="22"/>
                <w:lang w:val="en-CA"/>
              </w:rPr>
              <w:t>My overall rating</w:t>
            </w:r>
          </w:p>
        </w:tc>
        <w:tc>
          <w:tcPr>
            <w:tcW w:w="3154" w:type="dxa"/>
          </w:tcPr>
          <w:p w:rsidR="00E5411F" w:rsidRPr="00B3298B" w:rsidRDefault="00B3298B" w:rsidP="00AD70AE">
            <w:pPr>
              <w:rPr>
                <w:rFonts w:asciiTheme="minorHAnsi" w:hAnsiTheme="minorHAnsi"/>
                <w:b/>
                <w:sz w:val="22"/>
                <w:szCs w:val="22"/>
                <w:lang w:val="en-CA"/>
              </w:rPr>
            </w:pPr>
            <w:r>
              <w:rPr>
                <w:rFonts w:asciiTheme="minorHAnsi" w:hAnsiTheme="minorHAnsi"/>
                <w:b/>
                <w:sz w:val="22"/>
                <w:szCs w:val="22"/>
                <w:lang w:val="en-CA"/>
              </w:rPr>
              <w:t xml:space="preserve">Total = </w:t>
            </w:r>
          </w:p>
        </w:tc>
        <w:tc>
          <w:tcPr>
            <w:tcW w:w="4337" w:type="dxa"/>
          </w:tcPr>
          <w:p w:rsidR="006815B6" w:rsidRPr="00F01044" w:rsidRDefault="006815B6" w:rsidP="006815B6">
            <w:pPr>
              <w:pStyle w:val="ListParagraph"/>
              <w:numPr>
                <w:ilvl w:val="0"/>
                <w:numId w:val="15"/>
              </w:numPr>
              <w:rPr>
                <w:b/>
                <w:sz w:val="22"/>
                <w:szCs w:val="22"/>
                <w:lang w:val="en-CA"/>
              </w:rPr>
            </w:pPr>
            <w:r w:rsidRPr="00F01044">
              <w:rPr>
                <w:b/>
                <w:sz w:val="22"/>
                <w:szCs w:val="22"/>
                <w:lang w:val="en-CA"/>
              </w:rPr>
              <w:t>Excellent</w:t>
            </w:r>
            <w:r>
              <w:rPr>
                <w:b/>
                <w:sz w:val="22"/>
                <w:szCs w:val="22"/>
                <w:lang w:val="en-CA"/>
              </w:rPr>
              <w:t xml:space="preserve"> (61+)</w:t>
            </w:r>
          </w:p>
          <w:p w:rsidR="006815B6" w:rsidRPr="00F01044" w:rsidRDefault="006815B6" w:rsidP="006815B6">
            <w:pPr>
              <w:pStyle w:val="ListParagraph"/>
              <w:numPr>
                <w:ilvl w:val="0"/>
                <w:numId w:val="15"/>
              </w:numPr>
              <w:rPr>
                <w:b/>
                <w:sz w:val="22"/>
                <w:szCs w:val="22"/>
                <w:lang w:val="en-CA"/>
              </w:rPr>
            </w:pPr>
            <w:r w:rsidRPr="00F01044">
              <w:rPr>
                <w:b/>
                <w:sz w:val="22"/>
                <w:szCs w:val="22"/>
                <w:lang w:val="en-CA"/>
              </w:rPr>
              <w:t xml:space="preserve">Very Good </w:t>
            </w:r>
            <w:r>
              <w:rPr>
                <w:b/>
                <w:sz w:val="22"/>
                <w:szCs w:val="22"/>
                <w:lang w:val="en-CA"/>
              </w:rPr>
              <w:t>(56-60)</w:t>
            </w:r>
          </w:p>
          <w:p w:rsidR="006815B6" w:rsidRPr="00F01044" w:rsidRDefault="006815B6" w:rsidP="006815B6">
            <w:pPr>
              <w:pStyle w:val="ListParagraph"/>
              <w:numPr>
                <w:ilvl w:val="0"/>
                <w:numId w:val="15"/>
              </w:numPr>
              <w:rPr>
                <w:b/>
                <w:sz w:val="22"/>
                <w:szCs w:val="22"/>
                <w:lang w:val="en-CA"/>
              </w:rPr>
            </w:pPr>
            <w:r w:rsidRPr="00F01044">
              <w:rPr>
                <w:b/>
                <w:sz w:val="22"/>
                <w:szCs w:val="22"/>
                <w:lang w:val="en-CA"/>
              </w:rPr>
              <w:t>Good</w:t>
            </w:r>
            <w:r>
              <w:rPr>
                <w:b/>
                <w:sz w:val="22"/>
                <w:szCs w:val="22"/>
                <w:lang w:val="en-CA"/>
              </w:rPr>
              <w:t xml:space="preserve"> (43-55)</w:t>
            </w:r>
          </w:p>
          <w:p w:rsidR="006815B6" w:rsidRPr="00F01044" w:rsidRDefault="006815B6" w:rsidP="006815B6">
            <w:pPr>
              <w:pStyle w:val="ListParagraph"/>
              <w:numPr>
                <w:ilvl w:val="0"/>
                <w:numId w:val="15"/>
              </w:numPr>
              <w:rPr>
                <w:b/>
                <w:sz w:val="22"/>
                <w:szCs w:val="22"/>
                <w:lang w:val="en-CA"/>
              </w:rPr>
            </w:pPr>
            <w:r w:rsidRPr="00F01044">
              <w:rPr>
                <w:b/>
                <w:sz w:val="22"/>
                <w:szCs w:val="22"/>
                <w:lang w:val="en-CA"/>
              </w:rPr>
              <w:t>Satisfactory</w:t>
            </w:r>
            <w:r>
              <w:rPr>
                <w:b/>
                <w:sz w:val="22"/>
                <w:szCs w:val="22"/>
                <w:lang w:val="en-CA"/>
              </w:rPr>
              <w:t xml:space="preserve"> (29-42)</w:t>
            </w:r>
          </w:p>
          <w:p w:rsidR="00E5411F" w:rsidRPr="00B3298B" w:rsidRDefault="006815B6" w:rsidP="006815B6">
            <w:pPr>
              <w:pStyle w:val="ListParagraph"/>
              <w:numPr>
                <w:ilvl w:val="0"/>
                <w:numId w:val="15"/>
              </w:numPr>
              <w:rPr>
                <w:b/>
                <w:sz w:val="22"/>
                <w:szCs w:val="22"/>
                <w:lang w:val="en-CA"/>
              </w:rPr>
            </w:pPr>
            <w:r w:rsidRPr="00F01044">
              <w:rPr>
                <w:b/>
                <w:sz w:val="22"/>
                <w:szCs w:val="22"/>
                <w:lang w:val="en-CA"/>
              </w:rPr>
              <w:t>Poor</w:t>
            </w:r>
            <w:r>
              <w:rPr>
                <w:b/>
                <w:sz w:val="22"/>
                <w:szCs w:val="22"/>
                <w:lang w:val="en-CA"/>
              </w:rPr>
              <w:t xml:space="preserve"> (14-28)</w:t>
            </w:r>
          </w:p>
        </w:tc>
      </w:tr>
    </w:tbl>
    <w:p w:rsidR="00FE5F03" w:rsidRDefault="00FE5F03" w:rsidP="000C446A">
      <w:pPr>
        <w:rPr>
          <w:lang w:val="en-CA"/>
        </w:rPr>
      </w:pPr>
    </w:p>
    <w:p w:rsidR="006815B6" w:rsidRDefault="006815B6" w:rsidP="00680080">
      <w:pPr>
        <w:rPr>
          <w:rFonts w:asciiTheme="minorHAnsi" w:hAnsiTheme="minorHAnsi"/>
          <w:b/>
        </w:rPr>
      </w:pPr>
    </w:p>
    <w:p w:rsidR="006815B6" w:rsidRDefault="006815B6" w:rsidP="00680080">
      <w:pPr>
        <w:rPr>
          <w:rFonts w:asciiTheme="minorHAnsi" w:hAnsiTheme="minorHAnsi"/>
          <w:b/>
        </w:rPr>
      </w:pPr>
    </w:p>
    <w:p w:rsidR="006815B6" w:rsidRDefault="006815B6" w:rsidP="00680080">
      <w:pPr>
        <w:rPr>
          <w:rFonts w:asciiTheme="minorHAnsi" w:hAnsiTheme="minorHAnsi"/>
          <w:b/>
        </w:rPr>
      </w:pPr>
    </w:p>
    <w:p w:rsidR="006815B6" w:rsidRDefault="006815B6" w:rsidP="00680080">
      <w:pPr>
        <w:rPr>
          <w:rFonts w:asciiTheme="minorHAnsi" w:hAnsiTheme="minorHAnsi"/>
          <w:b/>
        </w:rPr>
      </w:pPr>
    </w:p>
    <w:p w:rsidR="006815B6" w:rsidRDefault="006815B6" w:rsidP="00680080">
      <w:pPr>
        <w:rPr>
          <w:rFonts w:asciiTheme="minorHAnsi" w:hAnsiTheme="minorHAnsi"/>
          <w:b/>
        </w:rPr>
      </w:pPr>
    </w:p>
    <w:p w:rsidR="006815B6" w:rsidRDefault="006815B6" w:rsidP="00680080">
      <w:pPr>
        <w:rPr>
          <w:rFonts w:asciiTheme="minorHAnsi" w:hAnsiTheme="minorHAnsi"/>
          <w:b/>
        </w:rPr>
      </w:pPr>
    </w:p>
    <w:p w:rsidR="006815B6" w:rsidRDefault="006815B6" w:rsidP="00680080">
      <w:pPr>
        <w:rPr>
          <w:rFonts w:asciiTheme="minorHAnsi" w:hAnsiTheme="minorHAnsi"/>
          <w:b/>
        </w:rPr>
      </w:pPr>
    </w:p>
    <w:p w:rsidR="006815B6" w:rsidRDefault="006815B6" w:rsidP="00680080">
      <w:pPr>
        <w:rPr>
          <w:rFonts w:asciiTheme="minorHAnsi" w:hAnsiTheme="minorHAnsi"/>
          <w:b/>
        </w:rPr>
      </w:pPr>
    </w:p>
    <w:p w:rsidR="006815B6" w:rsidRDefault="006815B6" w:rsidP="00680080">
      <w:pPr>
        <w:rPr>
          <w:rFonts w:asciiTheme="minorHAnsi" w:hAnsiTheme="minorHAnsi"/>
          <w:b/>
        </w:rPr>
      </w:pPr>
      <w:r>
        <w:rPr>
          <w:rFonts w:asciiTheme="minorHAnsi" w:hAnsiTheme="minorHAnsi"/>
          <w:b/>
          <w:color w:val="FFFFFF" w:themeColor="background1"/>
          <w:sz w:val="22"/>
          <w:szCs w:val="22"/>
          <w:lang w:val="en-CA"/>
        </w:rPr>
        <w:t>E</w:t>
      </w:r>
      <w:r w:rsidRPr="00E6473F">
        <w:rPr>
          <w:rFonts w:asciiTheme="minorHAnsi" w:hAnsiTheme="minorHAnsi"/>
          <w:b/>
          <w:color w:val="FFFFFF" w:themeColor="background1"/>
          <w:sz w:val="22"/>
          <w:szCs w:val="22"/>
          <w:lang w:val="en-CA"/>
        </w:rPr>
        <w:t>: The Board’s Relationship with the Executive Director</w:t>
      </w:r>
    </w:p>
    <w:p w:rsidR="00680080" w:rsidRPr="008A1629" w:rsidRDefault="00680080" w:rsidP="00680080">
      <w:pPr>
        <w:rPr>
          <w:rFonts w:asciiTheme="minorHAnsi" w:hAnsiTheme="minorHAnsi"/>
        </w:rPr>
      </w:pPr>
      <w:r w:rsidRPr="008A1629">
        <w:rPr>
          <w:rFonts w:asciiTheme="minorHAnsi" w:hAnsiTheme="minorHAnsi"/>
          <w:b/>
        </w:rPr>
        <w:lastRenderedPageBreak/>
        <w:t>Name:</w:t>
      </w:r>
      <w:r w:rsidRPr="008A1629">
        <w:rPr>
          <w:rFonts w:asciiTheme="minorHAnsi" w:hAnsiTheme="minorHAnsi"/>
          <w:b/>
        </w:rPr>
        <w:tab/>
      </w:r>
      <w:r w:rsidRPr="008A1629">
        <w:rPr>
          <w:rFonts w:asciiTheme="minorHAnsi" w:hAnsiTheme="minorHAnsi"/>
        </w:rPr>
        <w:t>(optional)</w:t>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r>
      <w:r w:rsidRPr="008A1629">
        <w:rPr>
          <w:rFonts w:asciiTheme="minorHAnsi" w:hAnsiTheme="minorHAnsi"/>
          <w:b/>
        </w:rPr>
        <w:tab/>
        <w:t>For period from: __________________ to ___________________</w:t>
      </w:r>
    </w:p>
    <w:p w:rsidR="0028522B" w:rsidRDefault="00680080" w:rsidP="00A95B6A">
      <w:pPr>
        <w:pStyle w:val="NormalWeb"/>
        <w:rPr>
          <w:lang w:val="en-CA"/>
        </w:rPr>
      </w:pPr>
      <w:r w:rsidRPr="008A1629">
        <w:rPr>
          <w:rFonts w:asciiTheme="minorHAnsi" w:hAnsiTheme="minorHAnsi"/>
          <w:i/>
          <w:iCs/>
        </w:rPr>
        <w:t xml:space="preserve">Circle the response that </w:t>
      </w:r>
      <w:r w:rsidRPr="008A1629">
        <w:rPr>
          <w:rFonts w:asciiTheme="minorHAnsi" w:hAnsiTheme="minorHAnsi"/>
          <w:b/>
          <w:bCs/>
          <w:i/>
          <w:iCs/>
        </w:rPr>
        <w:t xml:space="preserve">best </w:t>
      </w:r>
      <w:r w:rsidRPr="008A1629">
        <w:rPr>
          <w:rFonts w:asciiTheme="minorHAnsi" w:hAnsiTheme="minorHAnsi"/>
          <w:i/>
          <w:iCs/>
        </w:rPr>
        <w:t xml:space="preserve">reflects your opinion. The rating scale for each statement is: Strongly Disagree (1); Disagree (2); </w:t>
      </w:r>
      <w:r>
        <w:rPr>
          <w:rFonts w:asciiTheme="minorHAnsi" w:hAnsiTheme="minorHAnsi"/>
          <w:i/>
          <w:iCs/>
        </w:rPr>
        <w:t xml:space="preserve">Not Sure or </w:t>
      </w:r>
      <w:r w:rsidRPr="008A1629">
        <w:rPr>
          <w:rFonts w:asciiTheme="minorHAnsi" w:hAnsiTheme="minorHAnsi"/>
          <w:i/>
          <w:iCs/>
        </w:rPr>
        <w:t xml:space="preserve">Maybe (3); Agree (4); Strongly Agree (5). </w:t>
      </w:r>
    </w:p>
    <w:p w:rsidR="00FE5F03" w:rsidRDefault="00FE5F03" w:rsidP="000C446A">
      <w:pPr>
        <w:rPr>
          <w:lang w:val="en-CA"/>
        </w:rPr>
      </w:pPr>
    </w:p>
    <w:tbl>
      <w:tblPr>
        <w:tblStyle w:val="TableGrid"/>
        <w:tblW w:w="0" w:type="auto"/>
        <w:tblLook w:val="04A0" w:firstRow="1" w:lastRow="0" w:firstColumn="1" w:lastColumn="0" w:noHBand="0" w:noVBand="1"/>
      </w:tblPr>
      <w:tblGrid>
        <w:gridCol w:w="5665"/>
        <w:gridCol w:w="2968"/>
        <w:gridCol w:w="4317"/>
      </w:tblGrid>
      <w:tr w:rsidR="005F4ED0" w:rsidRPr="00E6473F" w:rsidTr="00D4034E">
        <w:tc>
          <w:tcPr>
            <w:tcW w:w="12950" w:type="dxa"/>
            <w:gridSpan w:val="3"/>
            <w:tcBorders>
              <w:bottom w:val="single" w:sz="4" w:space="0" w:color="auto"/>
            </w:tcBorders>
            <w:shd w:val="clear" w:color="auto" w:fill="FF0000"/>
          </w:tcPr>
          <w:p w:rsidR="005F4ED0" w:rsidRDefault="005F4ED0" w:rsidP="00D4034E">
            <w:pPr>
              <w:rPr>
                <w:rFonts w:asciiTheme="minorHAnsi" w:hAnsiTheme="minorHAnsi"/>
                <w:b/>
                <w:color w:val="FFFFFF" w:themeColor="background1"/>
                <w:sz w:val="22"/>
                <w:szCs w:val="22"/>
                <w:lang w:val="en-CA"/>
              </w:rPr>
            </w:pPr>
            <w:r w:rsidRPr="00E6473F">
              <w:rPr>
                <w:rFonts w:asciiTheme="minorHAnsi" w:hAnsiTheme="minorHAnsi"/>
                <w:b/>
                <w:color w:val="FFFFFF" w:themeColor="background1"/>
                <w:sz w:val="22"/>
                <w:szCs w:val="22"/>
                <w:lang w:val="en-CA"/>
              </w:rPr>
              <w:t xml:space="preserve">Section </w:t>
            </w:r>
            <w:r w:rsidR="00FB4B8E">
              <w:rPr>
                <w:rFonts w:asciiTheme="minorHAnsi" w:hAnsiTheme="minorHAnsi"/>
                <w:b/>
                <w:color w:val="FFFFFF" w:themeColor="background1"/>
                <w:sz w:val="22"/>
                <w:szCs w:val="22"/>
                <w:lang w:val="en-CA"/>
              </w:rPr>
              <w:t>E</w:t>
            </w:r>
            <w:r w:rsidRPr="00E6473F">
              <w:rPr>
                <w:rFonts w:asciiTheme="minorHAnsi" w:hAnsiTheme="minorHAnsi"/>
                <w:b/>
                <w:color w:val="FFFFFF" w:themeColor="background1"/>
                <w:sz w:val="22"/>
                <w:szCs w:val="22"/>
                <w:lang w:val="en-CA"/>
              </w:rPr>
              <w:t>: The Board’s Relationship with the Executive Director</w:t>
            </w:r>
            <w:r w:rsidRPr="00E6473F">
              <w:rPr>
                <w:rStyle w:val="FootnoteReference"/>
                <w:rFonts w:asciiTheme="minorHAnsi" w:hAnsiTheme="minorHAnsi"/>
                <w:b/>
                <w:color w:val="FFFFFF" w:themeColor="background1"/>
                <w:sz w:val="22"/>
                <w:szCs w:val="22"/>
                <w:lang w:val="en-CA"/>
              </w:rPr>
              <w:footnoteReference w:id="3"/>
            </w:r>
          </w:p>
          <w:p w:rsidR="005F4ED0" w:rsidRPr="00E6473F" w:rsidRDefault="005F4ED0" w:rsidP="00D4034E">
            <w:pPr>
              <w:rPr>
                <w:rFonts w:asciiTheme="minorHAnsi" w:hAnsiTheme="minorHAnsi"/>
                <w:b/>
                <w:color w:val="FFFFFF" w:themeColor="background1"/>
                <w:sz w:val="22"/>
                <w:szCs w:val="22"/>
                <w:lang w:val="en-CA"/>
              </w:rPr>
            </w:pPr>
          </w:p>
        </w:tc>
      </w:tr>
      <w:tr w:rsidR="005F4ED0" w:rsidRPr="00E6473F" w:rsidTr="00D4034E">
        <w:tc>
          <w:tcPr>
            <w:tcW w:w="5665" w:type="dxa"/>
            <w:shd w:val="clear" w:color="auto" w:fill="C0504D" w:themeFill="accent2"/>
          </w:tcPr>
          <w:p w:rsidR="005F4ED0" w:rsidRPr="00E6473F" w:rsidRDefault="005F4ED0" w:rsidP="00D4034E">
            <w:pPr>
              <w:rPr>
                <w:rFonts w:asciiTheme="minorHAnsi" w:hAnsiTheme="minorHAnsi"/>
                <w:b/>
                <w:color w:val="FFFFFF" w:themeColor="background1"/>
                <w:sz w:val="22"/>
                <w:szCs w:val="22"/>
                <w:lang w:val="en-CA"/>
              </w:rPr>
            </w:pPr>
            <w:r w:rsidRPr="00E6473F">
              <w:rPr>
                <w:rFonts w:asciiTheme="minorHAnsi" w:hAnsiTheme="minorHAnsi"/>
                <w:b/>
                <w:color w:val="FFFFFF" w:themeColor="background1"/>
                <w:sz w:val="22"/>
                <w:szCs w:val="22"/>
                <w:lang w:val="en-CA"/>
              </w:rPr>
              <w:t>Question</w:t>
            </w:r>
          </w:p>
        </w:tc>
        <w:tc>
          <w:tcPr>
            <w:tcW w:w="2968" w:type="dxa"/>
            <w:shd w:val="clear" w:color="auto" w:fill="C0504D" w:themeFill="accent2"/>
          </w:tcPr>
          <w:p w:rsidR="005F4ED0" w:rsidRPr="00E6473F" w:rsidRDefault="005F4ED0" w:rsidP="00D4034E">
            <w:pPr>
              <w:jc w:val="center"/>
              <w:rPr>
                <w:rFonts w:asciiTheme="minorHAnsi" w:hAnsiTheme="minorHAnsi"/>
                <w:b/>
                <w:color w:val="FFFFFF" w:themeColor="background1"/>
                <w:sz w:val="22"/>
                <w:szCs w:val="22"/>
                <w:lang w:val="en-CA"/>
              </w:rPr>
            </w:pPr>
            <w:r w:rsidRPr="00E6473F">
              <w:rPr>
                <w:rFonts w:asciiTheme="minorHAnsi" w:hAnsiTheme="minorHAnsi"/>
                <w:b/>
                <w:color w:val="FFFFFF" w:themeColor="background1"/>
                <w:sz w:val="22"/>
                <w:szCs w:val="22"/>
                <w:lang w:val="en-CA"/>
              </w:rPr>
              <w:t>Rating</w:t>
            </w:r>
          </w:p>
        </w:tc>
        <w:tc>
          <w:tcPr>
            <w:tcW w:w="4317" w:type="dxa"/>
            <w:shd w:val="clear" w:color="auto" w:fill="C0504D" w:themeFill="accent2"/>
          </w:tcPr>
          <w:p w:rsidR="005F4ED0" w:rsidRPr="00E6473F" w:rsidRDefault="005F4ED0" w:rsidP="00D4034E">
            <w:pPr>
              <w:rPr>
                <w:rFonts w:asciiTheme="minorHAnsi" w:hAnsiTheme="minorHAnsi"/>
                <w:b/>
                <w:color w:val="FFFFFF" w:themeColor="background1"/>
                <w:sz w:val="22"/>
                <w:szCs w:val="22"/>
                <w:lang w:val="en-CA"/>
              </w:rPr>
            </w:pPr>
            <w:r w:rsidRPr="00E6473F">
              <w:rPr>
                <w:rFonts w:asciiTheme="minorHAnsi" w:hAnsiTheme="minorHAnsi"/>
                <w:b/>
                <w:color w:val="FFFFFF" w:themeColor="background1"/>
                <w:sz w:val="22"/>
                <w:szCs w:val="22"/>
                <w:lang w:val="en-CA"/>
              </w:rPr>
              <w:t>Comments</w:t>
            </w:r>
          </w:p>
        </w:tc>
      </w:tr>
      <w:tr w:rsidR="005F4ED0" w:rsidRPr="00E6473F" w:rsidTr="00D4034E">
        <w:tc>
          <w:tcPr>
            <w:tcW w:w="5665" w:type="dxa"/>
          </w:tcPr>
          <w:p w:rsidR="005F4ED0" w:rsidRPr="002D7DAD" w:rsidRDefault="005F4ED0" w:rsidP="00D77565">
            <w:pPr>
              <w:pStyle w:val="ListParagraph"/>
              <w:numPr>
                <w:ilvl w:val="0"/>
                <w:numId w:val="14"/>
              </w:numPr>
              <w:rPr>
                <w:rFonts w:cs="TimesNewRomanPSMT"/>
                <w:sz w:val="22"/>
                <w:szCs w:val="22"/>
              </w:rPr>
            </w:pPr>
            <w:r w:rsidRPr="002D7DAD">
              <w:rPr>
                <w:rFonts w:cs="TimesNewRomanPSMT"/>
                <w:sz w:val="22"/>
                <w:szCs w:val="22"/>
              </w:rPr>
              <w:t xml:space="preserve">There is a clear understanding of where the Board’s role ends and the Executive Director’s begins. </w:t>
            </w:r>
          </w:p>
        </w:tc>
        <w:tc>
          <w:tcPr>
            <w:tcW w:w="2968" w:type="dxa"/>
          </w:tcPr>
          <w:p w:rsidR="005F4ED0" w:rsidRPr="00E6473F" w:rsidRDefault="00066C5E" w:rsidP="00D4034E">
            <w:pPr>
              <w:jc w:val="center"/>
              <w:rPr>
                <w:rFonts w:asciiTheme="minorHAnsi" w:hAnsiTheme="minorHAnsi"/>
                <w:sz w:val="22"/>
                <w:szCs w:val="22"/>
                <w:lang w:val="en-CA"/>
              </w:rPr>
            </w:pPr>
            <w:r>
              <w:rPr>
                <w:rFonts w:asciiTheme="minorHAnsi" w:hAnsiTheme="minorHAnsi"/>
                <w:sz w:val="22"/>
                <w:szCs w:val="22"/>
                <w:lang w:val="en-CA"/>
              </w:rPr>
              <w:t xml:space="preserve">1     </w:t>
            </w:r>
            <w:r w:rsidR="005F4ED0" w:rsidRPr="00E6473F">
              <w:rPr>
                <w:rFonts w:asciiTheme="minorHAnsi" w:hAnsiTheme="minorHAnsi"/>
                <w:sz w:val="22"/>
                <w:szCs w:val="22"/>
                <w:lang w:val="en-CA"/>
              </w:rPr>
              <w:t>2     3     4     5</w:t>
            </w:r>
          </w:p>
        </w:tc>
        <w:tc>
          <w:tcPr>
            <w:tcW w:w="4317" w:type="dxa"/>
          </w:tcPr>
          <w:p w:rsidR="005F4ED0" w:rsidRPr="00E6473F" w:rsidRDefault="005F4ED0" w:rsidP="00D4034E">
            <w:pPr>
              <w:rPr>
                <w:rFonts w:asciiTheme="minorHAnsi" w:hAnsiTheme="minorHAnsi"/>
                <w:sz w:val="22"/>
                <w:szCs w:val="22"/>
                <w:lang w:val="en-CA"/>
              </w:rPr>
            </w:pPr>
          </w:p>
        </w:tc>
      </w:tr>
      <w:tr w:rsidR="005F4ED0" w:rsidRPr="00E6473F" w:rsidTr="00D4034E">
        <w:tc>
          <w:tcPr>
            <w:tcW w:w="5665" w:type="dxa"/>
          </w:tcPr>
          <w:p w:rsidR="005F4ED0" w:rsidRPr="002D7DAD" w:rsidRDefault="005F4ED0" w:rsidP="00D77565">
            <w:pPr>
              <w:pStyle w:val="ListParagraph"/>
              <w:numPr>
                <w:ilvl w:val="0"/>
                <w:numId w:val="14"/>
              </w:numPr>
              <w:rPr>
                <w:sz w:val="22"/>
                <w:szCs w:val="22"/>
                <w:lang w:val="en-CA"/>
              </w:rPr>
            </w:pPr>
            <w:r w:rsidRPr="002D7DAD">
              <w:rPr>
                <w:sz w:val="22"/>
                <w:szCs w:val="22"/>
              </w:rPr>
              <w:t xml:space="preserve">There is good two-way communication between the Board and the Executive Director. </w:t>
            </w:r>
          </w:p>
        </w:tc>
        <w:tc>
          <w:tcPr>
            <w:tcW w:w="2968" w:type="dxa"/>
          </w:tcPr>
          <w:p w:rsidR="005F4ED0" w:rsidRPr="00E6473F" w:rsidRDefault="00066C5E" w:rsidP="00D4034E">
            <w:pPr>
              <w:jc w:val="center"/>
              <w:rPr>
                <w:rFonts w:asciiTheme="minorHAnsi" w:hAnsiTheme="minorHAnsi"/>
                <w:sz w:val="22"/>
                <w:szCs w:val="22"/>
                <w:lang w:val="en-CA"/>
              </w:rPr>
            </w:pPr>
            <w:r>
              <w:rPr>
                <w:rFonts w:asciiTheme="minorHAnsi" w:hAnsiTheme="minorHAnsi"/>
                <w:sz w:val="22"/>
                <w:szCs w:val="22"/>
                <w:lang w:val="en-CA"/>
              </w:rPr>
              <w:t xml:space="preserve">1     </w:t>
            </w:r>
            <w:r w:rsidR="005F4ED0" w:rsidRPr="00E6473F">
              <w:rPr>
                <w:rFonts w:asciiTheme="minorHAnsi" w:hAnsiTheme="minorHAnsi"/>
                <w:sz w:val="22"/>
                <w:szCs w:val="22"/>
                <w:lang w:val="en-CA"/>
              </w:rPr>
              <w:t>2     3     4     5</w:t>
            </w:r>
          </w:p>
        </w:tc>
        <w:tc>
          <w:tcPr>
            <w:tcW w:w="4317" w:type="dxa"/>
          </w:tcPr>
          <w:p w:rsidR="005F4ED0" w:rsidRPr="00E6473F" w:rsidRDefault="005F4ED0" w:rsidP="00D4034E">
            <w:pPr>
              <w:rPr>
                <w:rFonts w:asciiTheme="minorHAnsi" w:hAnsiTheme="minorHAnsi"/>
                <w:sz w:val="22"/>
                <w:szCs w:val="22"/>
                <w:lang w:val="en-CA"/>
              </w:rPr>
            </w:pPr>
          </w:p>
        </w:tc>
      </w:tr>
      <w:tr w:rsidR="005F4ED0" w:rsidRPr="00E6473F" w:rsidTr="00D4034E">
        <w:tc>
          <w:tcPr>
            <w:tcW w:w="5665" w:type="dxa"/>
          </w:tcPr>
          <w:p w:rsidR="005F4ED0" w:rsidRPr="002D7DAD" w:rsidRDefault="005F4ED0" w:rsidP="00D77565">
            <w:pPr>
              <w:pStyle w:val="ListParagraph"/>
              <w:numPr>
                <w:ilvl w:val="0"/>
                <w:numId w:val="14"/>
              </w:numPr>
              <w:rPr>
                <w:rFonts w:cs="TimesNewRomanPSMT"/>
                <w:sz w:val="22"/>
                <w:szCs w:val="22"/>
              </w:rPr>
            </w:pPr>
            <w:r w:rsidRPr="002D7DAD">
              <w:rPr>
                <w:rFonts w:cs="TimesNewRomanPSMT"/>
                <w:sz w:val="22"/>
                <w:szCs w:val="22"/>
              </w:rPr>
              <w:t>The Board has discussed and communicated the kinds of information and level of detail</w:t>
            </w:r>
            <w:r>
              <w:rPr>
                <w:rFonts w:cs="TimesNewRomanPSMT"/>
                <w:sz w:val="22"/>
                <w:szCs w:val="22"/>
              </w:rPr>
              <w:t xml:space="preserve"> it requires from the Executive </w:t>
            </w:r>
            <w:r w:rsidRPr="002D7DAD">
              <w:rPr>
                <w:rFonts w:cs="TimesNewRomanPSMT"/>
                <w:sz w:val="22"/>
                <w:szCs w:val="22"/>
              </w:rPr>
              <w:t xml:space="preserve">Director on what is happening in the organization. </w:t>
            </w:r>
          </w:p>
        </w:tc>
        <w:tc>
          <w:tcPr>
            <w:tcW w:w="2968" w:type="dxa"/>
          </w:tcPr>
          <w:p w:rsidR="005F4ED0" w:rsidRPr="00E6473F" w:rsidRDefault="005F4ED0" w:rsidP="00D4034E">
            <w:pPr>
              <w:jc w:val="center"/>
              <w:rPr>
                <w:rFonts w:asciiTheme="minorHAnsi" w:hAnsiTheme="minorHAnsi"/>
                <w:sz w:val="22"/>
                <w:szCs w:val="22"/>
                <w:lang w:val="en-CA"/>
              </w:rPr>
            </w:pPr>
            <w:r w:rsidRPr="00E6473F">
              <w:rPr>
                <w:rFonts w:asciiTheme="minorHAnsi" w:hAnsiTheme="minorHAnsi"/>
                <w:sz w:val="22"/>
                <w:szCs w:val="22"/>
                <w:lang w:val="en-CA"/>
              </w:rPr>
              <w:t>1      2     3     4     5</w:t>
            </w:r>
          </w:p>
        </w:tc>
        <w:tc>
          <w:tcPr>
            <w:tcW w:w="4317" w:type="dxa"/>
          </w:tcPr>
          <w:p w:rsidR="005F4ED0" w:rsidRPr="00E6473F" w:rsidRDefault="005F4ED0" w:rsidP="00D4034E">
            <w:pPr>
              <w:rPr>
                <w:rFonts w:asciiTheme="minorHAnsi" w:hAnsiTheme="minorHAnsi"/>
                <w:sz w:val="22"/>
                <w:szCs w:val="22"/>
                <w:lang w:val="en-CA"/>
              </w:rPr>
            </w:pPr>
          </w:p>
        </w:tc>
      </w:tr>
      <w:tr w:rsidR="005F4ED0" w:rsidRPr="00E6473F" w:rsidTr="00D4034E">
        <w:tc>
          <w:tcPr>
            <w:tcW w:w="5665" w:type="dxa"/>
          </w:tcPr>
          <w:p w:rsidR="005F4ED0" w:rsidRPr="002D7DAD" w:rsidRDefault="005F4ED0" w:rsidP="00D77565">
            <w:pPr>
              <w:pStyle w:val="ListParagraph"/>
              <w:numPr>
                <w:ilvl w:val="0"/>
                <w:numId w:val="14"/>
              </w:numPr>
              <w:rPr>
                <w:rFonts w:cs="TimesNewRomanPSMT"/>
                <w:sz w:val="22"/>
                <w:szCs w:val="22"/>
              </w:rPr>
            </w:pPr>
            <w:r w:rsidRPr="002D7DAD">
              <w:rPr>
                <w:rFonts w:cs="TimesNewRomanPSMT"/>
                <w:sz w:val="22"/>
                <w:szCs w:val="22"/>
              </w:rPr>
              <w:t xml:space="preserve">The Board </w:t>
            </w:r>
            <w:r w:rsidR="009F2182">
              <w:rPr>
                <w:rFonts w:cs="TimesNewRomanPSMT"/>
                <w:sz w:val="22"/>
                <w:szCs w:val="22"/>
              </w:rPr>
              <w:t>delegate</w:t>
            </w:r>
            <w:r w:rsidR="009F2182">
              <w:rPr>
                <w:rStyle w:val="FootnoteReference"/>
                <w:rFonts w:cs="TimesNewRomanPSMT"/>
                <w:sz w:val="22"/>
                <w:szCs w:val="22"/>
              </w:rPr>
              <w:footnoteReference w:id="4"/>
            </w:r>
            <w:r w:rsidR="009F2182">
              <w:rPr>
                <w:rFonts w:cs="TimesNewRomanPSMT"/>
                <w:sz w:val="22"/>
                <w:szCs w:val="22"/>
              </w:rPr>
              <w:t xml:space="preserve"> </w:t>
            </w:r>
            <w:r w:rsidRPr="002D7DAD">
              <w:rPr>
                <w:rFonts w:cs="TimesNewRomanPSMT"/>
                <w:sz w:val="22"/>
                <w:szCs w:val="22"/>
              </w:rPr>
              <w:t>provides the Executive Director with regular supervision</w:t>
            </w:r>
            <w:r w:rsidR="009F2182">
              <w:rPr>
                <w:rFonts w:cs="TimesNewRomanPSMT"/>
                <w:sz w:val="22"/>
                <w:szCs w:val="22"/>
              </w:rPr>
              <w:t xml:space="preserve"> and support</w:t>
            </w:r>
            <w:r w:rsidRPr="002D7DAD">
              <w:rPr>
                <w:rFonts w:cs="TimesNewRomanPSMT"/>
                <w:sz w:val="22"/>
                <w:szCs w:val="22"/>
              </w:rPr>
              <w:t>.</w:t>
            </w:r>
          </w:p>
        </w:tc>
        <w:tc>
          <w:tcPr>
            <w:tcW w:w="2968" w:type="dxa"/>
          </w:tcPr>
          <w:p w:rsidR="005F4ED0" w:rsidRPr="00E6473F" w:rsidRDefault="005F4ED0" w:rsidP="00D4034E">
            <w:pPr>
              <w:jc w:val="center"/>
              <w:rPr>
                <w:rFonts w:asciiTheme="minorHAnsi" w:hAnsiTheme="minorHAnsi"/>
                <w:sz w:val="22"/>
                <w:szCs w:val="22"/>
                <w:lang w:val="en-CA"/>
              </w:rPr>
            </w:pPr>
            <w:r w:rsidRPr="00E6473F">
              <w:rPr>
                <w:rFonts w:asciiTheme="minorHAnsi" w:hAnsiTheme="minorHAnsi"/>
                <w:sz w:val="22"/>
                <w:szCs w:val="22"/>
                <w:lang w:val="en-CA"/>
              </w:rPr>
              <w:t>1      2     3     4     5</w:t>
            </w:r>
          </w:p>
        </w:tc>
        <w:tc>
          <w:tcPr>
            <w:tcW w:w="4317" w:type="dxa"/>
          </w:tcPr>
          <w:p w:rsidR="005F4ED0" w:rsidRPr="00E6473F" w:rsidRDefault="005F4ED0" w:rsidP="00D4034E">
            <w:pPr>
              <w:rPr>
                <w:rFonts w:asciiTheme="minorHAnsi" w:hAnsiTheme="minorHAnsi"/>
                <w:sz w:val="22"/>
                <w:szCs w:val="22"/>
                <w:lang w:val="en-CA"/>
              </w:rPr>
            </w:pPr>
          </w:p>
        </w:tc>
      </w:tr>
      <w:tr w:rsidR="005F4ED0" w:rsidRPr="00E6473F" w:rsidTr="00D4034E">
        <w:tc>
          <w:tcPr>
            <w:tcW w:w="5665" w:type="dxa"/>
          </w:tcPr>
          <w:p w:rsidR="005F4ED0" w:rsidRPr="002D7DAD" w:rsidRDefault="005F4ED0" w:rsidP="00D77565">
            <w:pPr>
              <w:pStyle w:val="ListParagraph"/>
              <w:numPr>
                <w:ilvl w:val="0"/>
                <w:numId w:val="14"/>
              </w:numPr>
              <w:rPr>
                <w:rFonts w:cs="TimesNewRomanPSMT"/>
                <w:sz w:val="22"/>
                <w:szCs w:val="22"/>
              </w:rPr>
            </w:pPr>
            <w:r w:rsidRPr="002D7DAD">
              <w:rPr>
                <w:rFonts w:cs="TimesNewRomanPSMT"/>
                <w:sz w:val="22"/>
                <w:szCs w:val="22"/>
              </w:rPr>
              <w:t>The Board has develope</w:t>
            </w:r>
            <w:r>
              <w:rPr>
                <w:rFonts w:cs="TimesNewRomanPSMT"/>
                <w:sz w:val="22"/>
                <w:szCs w:val="22"/>
              </w:rPr>
              <w:t xml:space="preserve">d formal criteria and a process </w:t>
            </w:r>
            <w:r w:rsidRPr="002D7DAD">
              <w:rPr>
                <w:rFonts w:cs="TimesNewRomanPSMT"/>
                <w:sz w:val="22"/>
                <w:szCs w:val="22"/>
              </w:rPr>
              <w:t>for evaluating the</w:t>
            </w:r>
            <w:r w:rsidR="001E4F33">
              <w:rPr>
                <w:rFonts w:cs="TimesNewRomanPSMT"/>
                <w:sz w:val="22"/>
                <w:szCs w:val="22"/>
              </w:rPr>
              <w:t xml:space="preserve"> </w:t>
            </w:r>
            <w:r w:rsidRPr="002D7DAD">
              <w:rPr>
                <w:rFonts w:cs="TimesNewRomanPSMT"/>
                <w:sz w:val="22"/>
                <w:szCs w:val="22"/>
              </w:rPr>
              <w:t>Executive Director</w:t>
            </w:r>
            <w:r w:rsidR="001E4F33">
              <w:rPr>
                <w:rFonts w:cs="TimesNewRomanPSMT"/>
                <w:sz w:val="22"/>
                <w:szCs w:val="22"/>
              </w:rPr>
              <w:t>’s job performance</w:t>
            </w:r>
            <w:r w:rsidRPr="002D7DAD">
              <w:rPr>
                <w:rFonts w:cs="TimesNewRomanPSMT"/>
                <w:sz w:val="22"/>
                <w:szCs w:val="22"/>
              </w:rPr>
              <w:t>.</w:t>
            </w:r>
          </w:p>
        </w:tc>
        <w:tc>
          <w:tcPr>
            <w:tcW w:w="2968" w:type="dxa"/>
          </w:tcPr>
          <w:p w:rsidR="005F4ED0" w:rsidRPr="00E6473F" w:rsidRDefault="005F4ED0" w:rsidP="00D4034E">
            <w:pPr>
              <w:jc w:val="center"/>
              <w:rPr>
                <w:rFonts w:asciiTheme="minorHAnsi" w:hAnsiTheme="minorHAnsi"/>
                <w:sz w:val="22"/>
                <w:szCs w:val="22"/>
                <w:lang w:val="en-CA"/>
              </w:rPr>
            </w:pPr>
            <w:r w:rsidRPr="00E6473F">
              <w:rPr>
                <w:rFonts w:asciiTheme="minorHAnsi" w:hAnsiTheme="minorHAnsi"/>
                <w:sz w:val="22"/>
                <w:szCs w:val="22"/>
                <w:lang w:val="en-CA"/>
              </w:rPr>
              <w:t>1      2     3     4     5</w:t>
            </w:r>
          </w:p>
        </w:tc>
        <w:tc>
          <w:tcPr>
            <w:tcW w:w="4317" w:type="dxa"/>
          </w:tcPr>
          <w:p w:rsidR="005F4ED0" w:rsidRPr="00E6473F" w:rsidRDefault="005F4ED0" w:rsidP="00D4034E">
            <w:pPr>
              <w:rPr>
                <w:rFonts w:asciiTheme="minorHAnsi" w:hAnsiTheme="minorHAnsi"/>
                <w:sz w:val="22"/>
                <w:szCs w:val="22"/>
                <w:lang w:val="en-CA"/>
              </w:rPr>
            </w:pPr>
          </w:p>
        </w:tc>
      </w:tr>
      <w:tr w:rsidR="005F4ED0" w:rsidRPr="00E6473F" w:rsidTr="00D4034E">
        <w:tc>
          <w:tcPr>
            <w:tcW w:w="5665" w:type="dxa"/>
          </w:tcPr>
          <w:p w:rsidR="005F4ED0" w:rsidRPr="002D7DAD" w:rsidRDefault="005F4ED0" w:rsidP="00D77565">
            <w:pPr>
              <w:pStyle w:val="ListParagraph"/>
              <w:numPr>
                <w:ilvl w:val="0"/>
                <w:numId w:val="14"/>
              </w:numPr>
              <w:rPr>
                <w:rFonts w:cs="TimesNewRomanPSMT"/>
                <w:sz w:val="22"/>
                <w:szCs w:val="22"/>
              </w:rPr>
            </w:pPr>
            <w:r w:rsidRPr="002D7DAD">
              <w:rPr>
                <w:rFonts w:cs="TimesNewRomanPSMT"/>
                <w:sz w:val="22"/>
                <w:szCs w:val="22"/>
              </w:rPr>
              <w:lastRenderedPageBreak/>
              <w:t>The Board, or a committee of the Board</w:t>
            </w:r>
            <w:r>
              <w:rPr>
                <w:rFonts w:cs="TimesNewRomanPSMT"/>
                <w:sz w:val="22"/>
                <w:szCs w:val="22"/>
              </w:rPr>
              <w:t>, has formally</w:t>
            </w:r>
            <w:r w:rsidR="00066C5E">
              <w:rPr>
                <w:rFonts w:cs="TimesNewRomanPSMT"/>
                <w:sz w:val="22"/>
                <w:szCs w:val="22"/>
              </w:rPr>
              <w:t xml:space="preserve"> </w:t>
            </w:r>
            <w:r w:rsidRPr="002D7DAD">
              <w:rPr>
                <w:rFonts w:cs="TimesNewRomanPSMT"/>
                <w:sz w:val="22"/>
                <w:szCs w:val="22"/>
              </w:rPr>
              <w:t>evaluated the Executive Director</w:t>
            </w:r>
            <w:r w:rsidR="001E4F33">
              <w:rPr>
                <w:rFonts w:cs="TimesNewRomanPSMT"/>
                <w:sz w:val="22"/>
                <w:szCs w:val="22"/>
              </w:rPr>
              <w:t>’s job performance</w:t>
            </w:r>
            <w:r w:rsidRPr="002D7DAD">
              <w:rPr>
                <w:rFonts w:cs="TimesNewRomanPSMT"/>
                <w:sz w:val="22"/>
                <w:szCs w:val="22"/>
              </w:rPr>
              <w:t xml:space="preserve"> within the past 12 months. </w:t>
            </w:r>
          </w:p>
        </w:tc>
        <w:tc>
          <w:tcPr>
            <w:tcW w:w="2968" w:type="dxa"/>
          </w:tcPr>
          <w:p w:rsidR="005F4ED0" w:rsidRPr="00E6473F" w:rsidRDefault="005F4ED0" w:rsidP="00D4034E">
            <w:pPr>
              <w:jc w:val="center"/>
              <w:rPr>
                <w:rFonts w:asciiTheme="minorHAnsi" w:hAnsiTheme="minorHAnsi"/>
                <w:sz w:val="22"/>
                <w:szCs w:val="22"/>
                <w:lang w:val="en-CA"/>
              </w:rPr>
            </w:pPr>
            <w:r w:rsidRPr="00E6473F">
              <w:rPr>
                <w:rFonts w:asciiTheme="minorHAnsi" w:hAnsiTheme="minorHAnsi"/>
                <w:sz w:val="22"/>
                <w:szCs w:val="22"/>
                <w:lang w:val="en-CA"/>
              </w:rPr>
              <w:t>1      2     3     4     5</w:t>
            </w:r>
          </w:p>
        </w:tc>
        <w:tc>
          <w:tcPr>
            <w:tcW w:w="4317" w:type="dxa"/>
          </w:tcPr>
          <w:p w:rsidR="005F4ED0" w:rsidRPr="00E6473F" w:rsidRDefault="005F4ED0" w:rsidP="00D4034E">
            <w:pPr>
              <w:rPr>
                <w:rFonts w:asciiTheme="minorHAnsi" w:hAnsiTheme="minorHAnsi"/>
                <w:sz w:val="22"/>
                <w:szCs w:val="22"/>
                <w:lang w:val="en-CA"/>
              </w:rPr>
            </w:pPr>
          </w:p>
        </w:tc>
      </w:tr>
      <w:tr w:rsidR="005F4ED0" w:rsidRPr="00E6473F" w:rsidTr="00D4034E">
        <w:tc>
          <w:tcPr>
            <w:tcW w:w="5665" w:type="dxa"/>
          </w:tcPr>
          <w:p w:rsidR="005F4ED0" w:rsidRPr="002D7DAD" w:rsidRDefault="005F4ED0" w:rsidP="00D77565">
            <w:pPr>
              <w:pStyle w:val="ListParagraph"/>
              <w:numPr>
                <w:ilvl w:val="0"/>
                <w:numId w:val="14"/>
              </w:numPr>
              <w:rPr>
                <w:rFonts w:cs="TimesNewRomanPSMT"/>
                <w:sz w:val="22"/>
                <w:szCs w:val="22"/>
              </w:rPr>
            </w:pPr>
            <w:r w:rsidRPr="002D7DAD">
              <w:rPr>
                <w:rFonts w:cs="TimesNewRomanPSMT"/>
                <w:sz w:val="22"/>
                <w:szCs w:val="22"/>
              </w:rPr>
              <w:t>The Board provides feed</w:t>
            </w:r>
            <w:r>
              <w:rPr>
                <w:rFonts w:cs="TimesNewRomanPSMT"/>
                <w:sz w:val="22"/>
                <w:szCs w:val="22"/>
              </w:rPr>
              <w:t xml:space="preserve">back and shows its appreciation </w:t>
            </w:r>
            <w:r w:rsidRPr="002D7DAD">
              <w:rPr>
                <w:rFonts w:cs="TimesNewRomanPSMT"/>
                <w:sz w:val="22"/>
                <w:szCs w:val="22"/>
              </w:rPr>
              <w:t xml:space="preserve">to the Executive Director on a regular basis. </w:t>
            </w:r>
          </w:p>
        </w:tc>
        <w:tc>
          <w:tcPr>
            <w:tcW w:w="2968" w:type="dxa"/>
          </w:tcPr>
          <w:p w:rsidR="005F4ED0" w:rsidRPr="00E6473F" w:rsidRDefault="005F4ED0" w:rsidP="00D4034E">
            <w:pPr>
              <w:jc w:val="center"/>
              <w:rPr>
                <w:rFonts w:asciiTheme="minorHAnsi" w:hAnsiTheme="minorHAnsi"/>
                <w:sz w:val="22"/>
                <w:szCs w:val="22"/>
                <w:lang w:val="en-CA"/>
              </w:rPr>
            </w:pPr>
            <w:r w:rsidRPr="00E6473F">
              <w:rPr>
                <w:rFonts w:asciiTheme="minorHAnsi" w:hAnsiTheme="minorHAnsi"/>
                <w:sz w:val="22"/>
                <w:szCs w:val="22"/>
                <w:lang w:val="en-CA"/>
              </w:rPr>
              <w:t>1      2     3     4     5</w:t>
            </w:r>
          </w:p>
        </w:tc>
        <w:tc>
          <w:tcPr>
            <w:tcW w:w="4317" w:type="dxa"/>
          </w:tcPr>
          <w:p w:rsidR="005F4ED0" w:rsidRPr="00E6473F" w:rsidRDefault="005F4ED0" w:rsidP="00D4034E">
            <w:pPr>
              <w:rPr>
                <w:rFonts w:asciiTheme="minorHAnsi" w:hAnsiTheme="minorHAnsi"/>
                <w:sz w:val="22"/>
                <w:szCs w:val="22"/>
                <w:lang w:val="en-CA"/>
              </w:rPr>
            </w:pPr>
          </w:p>
        </w:tc>
      </w:tr>
      <w:tr w:rsidR="005F4ED0" w:rsidRPr="00E6473F" w:rsidTr="00D4034E">
        <w:tc>
          <w:tcPr>
            <w:tcW w:w="5665" w:type="dxa"/>
          </w:tcPr>
          <w:p w:rsidR="005F4ED0" w:rsidRPr="002D7DAD" w:rsidRDefault="005F4ED0" w:rsidP="00D77565">
            <w:pPr>
              <w:pStyle w:val="ListParagraph"/>
              <w:numPr>
                <w:ilvl w:val="0"/>
                <w:numId w:val="14"/>
              </w:numPr>
              <w:rPr>
                <w:rFonts w:cs="TimesNewRomanPSMT"/>
                <w:sz w:val="22"/>
                <w:szCs w:val="22"/>
              </w:rPr>
            </w:pPr>
            <w:r w:rsidRPr="002D7DAD">
              <w:rPr>
                <w:rFonts w:cs="TimesNewRomanPSMT"/>
                <w:sz w:val="22"/>
                <w:szCs w:val="22"/>
              </w:rPr>
              <w:t xml:space="preserve">The Board ensures that the Executive Director </w:t>
            </w:r>
            <w:r>
              <w:rPr>
                <w:rFonts w:cs="TimesNewRomanPSMT"/>
                <w:sz w:val="22"/>
                <w:szCs w:val="22"/>
              </w:rPr>
              <w:t xml:space="preserve">is </w:t>
            </w:r>
            <w:r w:rsidRPr="002D7DAD">
              <w:rPr>
                <w:rFonts w:cs="TimesNewRomanPSMT"/>
                <w:sz w:val="22"/>
                <w:szCs w:val="22"/>
              </w:rPr>
              <w:t>able to take advantage of professional development</w:t>
            </w:r>
            <w:r w:rsidRPr="002D7DAD">
              <w:rPr>
                <w:rFonts w:cs="TimesNewRomanPSMT"/>
                <w:sz w:val="22"/>
                <w:szCs w:val="22"/>
              </w:rPr>
              <w:br/>
              <w:t xml:space="preserve">opportunities. </w:t>
            </w:r>
          </w:p>
        </w:tc>
        <w:tc>
          <w:tcPr>
            <w:tcW w:w="2968" w:type="dxa"/>
          </w:tcPr>
          <w:p w:rsidR="005F4ED0" w:rsidRPr="00E6473F" w:rsidRDefault="005F4ED0" w:rsidP="00D4034E">
            <w:pPr>
              <w:jc w:val="center"/>
              <w:rPr>
                <w:rFonts w:asciiTheme="minorHAnsi" w:hAnsiTheme="minorHAnsi"/>
                <w:sz w:val="22"/>
                <w:szCs w:val="22"/>
                <w:lang w:val="en-CA"/>
              </w:rPr>
            </w:pPr>
            <w:r w:rsidRPr="00E6473F">
              <w:rPr>
                <w:rFonts w:asciiTheme="minorHAnsi" w:hAnsiTheme="minorHAnsi"/>
                <w:sz w:val="22"/>
                <w:szCs w:val="22"/>
                <w:lang w:val="en-CA"/>
              </w:rPr>
              <w:t>1      2     3     4     5</w:t>
            </w:r>
          </w:p>
        </w:tc>
        <w:tc>
          <w:tcPr>
            <w:tcW w:w="4317" w:type="dxa"/>
          </w:tcPr>
          <w:p w:rsidR="005F4ED0" w:rsidRPr="00E6473F" w:rsidRDefault="005F4ED0" w:rsidP="00D4034E">
            <w:pPr>
              <w:rPr>
                <w:rFonts w:asciiTheme="minorHAnsi" w:hAnsiTheme="minorHAnsi"/>
                <w:sz w:val="22"/>
                <w:szCs w:val="22"/>
                <w:lang w:val="en-CA"/>
              </w:rPr>
            </w:pPr>
          </w:p>
        </w:tc>
      </w:tr>
      <w:tr w:rsidR="005F4ED0" w:rsidRPr="002B0453" w:rsidTr="00D4034E">
        <w:tc>
          <w:tcPr>
            <w:tcW w:w="5665" w:type="dxa"/>
          </w:tcPr>
          <w:p w:rsidR="005F4ED0" w:rsidRPr="002B0453" w:rsidRDefault="005F4ED0" w:rsidP="00D4034E">
            <w:pPr>
              <w:rPr>
                <w:rFonts w:asciiTheme="minorHAnsi" w:hAnsiTheme="minorHAnsi"/>
                <w:b/>
                <w:sz w:val="22"/>
                <w:szCs w:val="22"/>
                <w:lang w:val="en-CA"/>
              </w:rPr>
            </w:pPr>
            <w:r w:rsidRPr="002B0453">
              <w:rPr>
                <w:rFonts w:asciiTheme="minorHAnsi" w:hAnsiTheme="minorHAnsi"/>
                <w:b/>
                <w:sz w:val="22"/>
                <w:szCs w:val="22"/>
                <w:lang w:val="en-CA"/>
              </w:rPr>
              <w:t>My overall rating</w:t>
            </w:r>
          </w:p>
        </w:tc>
        <w:tc>
          <w:tcPr>
            <w:tcW w:w="2968" w:type="dxa"/>
          </w:tcPr>
          <w:p w:rsidR="005F4ED0" w:rsidRPr="002B0453" w:rsidRDefault="005F4ED0" w:rsidP="00D4034E">
            <w:pPr>
              <w:rPr>
                <w:rFonts w:asciiTheme="minorHAnsi" w:hAnsiTheme="minorHAnsi"/>
                <w:b/>
                <w:sz w:val="22"/>
                <w:szCs w:val="22"/>
                <w:lang w:val="en-CA"/>
              </w:rPr>
            </w:pPr>
            <w:r w:rsidRPr="002B0453">
              <w:rPr>
                <w:rFonts w:asciiTheme="minorHAnsi" w:hAnsiTheme="minorHAnsi"/>
                <w:b/>
                <w:sz w:val="22"/>
                <w:szCs w:val="22"/>
                <w:lang w:val="en-CA"/>
              </w:rPr>
              <w:t xml:space="preserve">Total = </w:t>
            </w:r>
          </w:p>
        </w:tc>
        <w:tc>
          <w:tcPr>
            <w:tcW w:w="4317" w:type="dxa"/>
          </w:tcPr>
          <w:p w:rsidR="005F4ED0" w:rsidRPr="002B0453" w:rsidRDefault="005F4ED0" w:rsidP="00D77565">
            <w:pPr>
              <w:pStyle w:val="ListParagraph"/>
              <w:numPr>
                <w:ilvl w:val="0"/>
                <w:numId w:val="13"/>
              </w:numPr>
              <w:rPr>
                <w:b/>
                <w:sz w:val="22"/>
                <w:szCs w:val="22"/>
                <w:lang w:val="en-CA"/>
              </w:rPr>
            </w:pPr>
            <w:r w:rsidRPr="002B0453">
              <w:rPr>
                <w:b/>
                <w:sz w:val="22"/>
                <w:szCs w:val="22"/>
                <w:lang w:val="en-CA"/>
              </w:rPr>
              <w:t>Excellent</w:t>
            </w:r>
            <w:r w:rsidR="006A324E">
              <w:rPr>
                <w:b/>
                <w:sz w:val="22"/>
                <w:szCs w:val="22"/>
                <w:lang w:val="en-CA"/>
              </w:rPr>
              <w:t xml:space="preserve"> (3</w:t>
            </w:r>
            <w:r w:rsidR="00EE4490">
              <w:rPr>
                <w:b/>
                <w:sz w:val="22"/>
                <w:szCs w:val="22"/>
                <w:lang w:val="en-CA"/>
              </w:rPr>
              <w:t>3</w:t>
            </w:r>
            <w:r w:rsidR="006A324E">
              <w:rPr>
                <w:b/>
                <w:sz w:val="22"/>
                <w:szCs w:val="22"/>
                <w:lang w:val="en-CA"/>
              </w:rPr>
              <w:t>+)</w:t>
            </w:r>
          </w:p>
          <w:p w:rsidR="005F4ED0" w:rsidRPr="002B0453" w:rsidRDefault="005F4ED0" w:rsidP="00D77565">
            <w:pPr>
              <w:pStyle w:val="ListParagraph"/>
              <w:numPr>
                <w:ilvl w:val="0"/>
                <w:numId w:val="13"/>
              </w:numPr>
              <w:rPr>
                <w:b/>
                <w:sz w:val="22"/>
                <w:szCs w:val="22"/>
                <w:lang w:val="en-CA"/>
              </w:rPr>
            </w:pPr>
            <w:r w:rsidRPr="002B0453">
              <w:rPr>
                <w:b/>
                <w:sz w:val="22"/>
                <w:szCs w:val="22"/>
                <w:lang w:val="en-CA"/>
              </w:rPr>
              <w:t xml:space="preserve">Very Good </w:t>
            </w:r>
            <w:r w:rsidR="006A324E">
              <w:rPr>
                <w:b/>
                <w:sz w:val="22"/>
                <w:szCs w:val="22"/>
                <w:lang w:val="en-CA"/>
              </w:rPr>
              <w:t>(30</w:t>
            </w:r>
            <w:r w:rsidR="005E18C8">
              <w:rPr>
                <w:b/>
                <w:sz w:val="22"/>
                <w:szCs w:val="22"/>
                <w:lang w:val="en-CA"/>
              </w:rPr>
              <w:t>-</w:t>
            </w:r>
            <w:r w:rsidR="006A324E">
              <w:rPr>
                <w:b/>
                <w:sz w:val="22"/>
                <w:szCs w:val="22"/>
                <w:lang w:val="en-CA"/>
              </w:rPr>
              <w:t>3</w:t>
            </w:r>
            <w:r w:rsidR="00EE4490">
              <w:rPr>
                <w:b/>
                <w:sz w:val="22"/>
                <w:szCs w:val="22"/>
                <w:lang w:val="en-CA"/>
              </w:rPr>
              <w:t>2</w:t>
            </w:r>
            <w:r w:rsidR="006A324E">
              <w:rPr>
                <w:b/>
                <w:sz w:val="22"/>
                <w:szCs w:val="22"/>
                <w:lang w:val="en-CA"/>
              </w:rPr>
              <w:t>)</w:t>
            </w:r>
          </w:p>
          <w:p w:rsidR="005F4ED0" w:rsidRPr="002B0453" w:rsidRDefault="005F4ED0" w:rsidP="00D77565">
            <w:pPr>
              <w:pStyle w:val="ListParagraph"/>
              <w:numPr>
                <w:ilvl w:val="0"/>
                <w:numId w:val="13"/>
              </w:numPr>
              <w:rPr>
                <w:b/>
                <w:sz w:val="22"/>
                <w:szCs w:val="22"/>
                <w:lang w:val="en-CA"/>
              </w:rPr>
            </w:pPr>
            <w:r w:rsidRPr="002B0453">
              <w:rPr>
                <w:b/>
                <w:sz w:val="22"/>
                <w:szCs w:val="22"/>
                <w:lang w:val="en-CA"/>
              </w:rPr>
              <w:t>Good</w:t>
            </w:r>
            <w:r w:rsidR="00C15CFD">
              <w:rPr>
                <w:b/>
                <w:sz w:val="22"/>
                <w:szCs w:val="22"/>
                <w:lang w:val="en-CA"/>
              </w:rPr>
              <w:t xml:space="preserve"> (2</w:t>
            </w:r>
            <w:r w:rsidR="00C941DD">
              <w:rPr>
                <w:b/>
                <w:sz w:val="22"/>
                <w:szCs w:val="22"/>
                <w:lang w:val="en-CA"/>
              </w:rPr>
              <w:t>5</w:t>
            </w:r>
            <w:r w:rsidR="00C15CFD">
              <w:rPr>
                <w:b/>
                <w:sz w:val="22"/>
                <w:szCs w:val="22"/>
                <w:lang w:val="en-CA"/>
              </w:rPr>
              <w:t xml:space="preserve"> </w:t>
            </w:r>
            <w:r w:rsidR="005E18C8">
              <w:rPr>
                <w:b/>
                <w:sz w:val="22"/>
                <w:szCs w:val="22"/>
                <w:lang w:val="en-CA"/>
              </w:rPr>
              <w:t>–</w:t>
            </w:r>
            <w:r w:rsidR="00C15CFD">
              <w:rPr>
                <w:b/>
                <w:sz w:val="22"/>
                <w:szCs w:val="22"/>
                <w:lang w:val="en-CA"/>
              </w:rPr>
              <w:t xml:space="preserve"> </w:t>
            </w:r>
            <w:r w:rsidR="00091851">
              <w:rPr>
                <w:b/>
                <w:sz w:val="22"/>
                <w:szCs w:val="22"/>
                <w:lang w:val="en-CA"/>
              </w:rPr>
              <w:t>29</w:t>
            </w:r>
            <w:r w:rsidR="005E18C8">
              <w:rPr>
                <w:b/>
                <w:sz w:val="22"/>
                <w:szCs w:val="22"/>
                <w:lang w:val="en-CA"/>
              </w:rPr>
              <w:t>)</w:t>
            </w:r>
          </w:p>
          <w:p w:rsidR="005F4ED0" w:rsidRPr="002B0453" w:rsidRDefault="005F4ED0" w:rsidP="00D77565">
            <w:pPr>
              <w:pStyle w:val="ListParagraph"/>
              <w:numPr>
                <w:ilvl w:val="0"/>
                <w:numId w:val="13"/>
              </w:numPr>
              <w:rPr>
                <w:b/>
                <w:sz w:val="22"/>
                <w:szCs w:val="22"/>
                <w:lang w:val="en-CA"/>
              </w:rPr>
            </w:pPr>
            <w:r w:rsidRPr="002B0453">
              <w:rPr>
                <w:b/>
                <w:sz w:val="22"/>
                <w:szCs w:val="22"/>
                <w:lang w:val="en-CA"/>
              </w:rPr>
              <w:t>Satisfactory</w:t>
            </w:r>
            <w:r w:rsidR="00C15CFD">
              <w:rPr>
                <w:b/>
                <w:sz w:val="22"/>
                <w:szCs w:val="22"/>
                <w:lang w:val="en-CA"/>
              </w:rPr>
              <w:t xml:space="preserve"> (1</w:t>
            </w:r>
            <w:r w:rsidR="000901C3">
              <w:rPr>
                <w:b/>
                <w:sz w:val="22"/>
                <w:szCs w:val="22"/>
                <w:lang w:val="en-CA"/>
              </w:rPr>
              <w:t>7</w:t>
            </w:r>
            <w:r w:rsidR="00C15CFD">
              <w:rPr>
                <w:b/>
                <w:sz w:val="22"/>
                <w:szCs w:val="22"/>
                <w:lang w:val="en-CA"/>
              </w:rPr>
              <w:t xml:space="preserve"> – </w:t>
            </w:r>
            <w:r w:rsidR="00C941DD">
              <w:rPr>
                <w:b/>
                <w:sz w:val="22"/>
                <w:szCs w:val="22"/>
                <w:lang w:val="en-CA"/>
              </w:rPr>
              <w:t>24</w:t>
            </w:r>
            <w:r w:rsidR="00C15CFD">
              <w:rPr>
                <w:b/>
                <w:sz w:val="22"/>
                <w:szCs w:val="22"/>
                <w:lang w:val="en-CA"/>
              </w:rPr>
              <w:t>)</w:t>
            </w:r>
          </w:p>
          <w:p w:rsidR="005F4ED0" w:rsidRPr="002B0453" w:rsidRDefault="005F4ED0" w:rsidP="00D77565">
            <w:pPr>
              <w:pStyle w:val="ListParagraph"/>
              <w:numPr>
                <w:ilvl w:val="0"/>
                <w:numId w:val="13"/>
              </w:numPr>
              <w:rPr>
                <w:b/>
                <w:sz w:val="22"/>
                <w:szCs w:val="22"/>
                <w:lang w:val="en-CA"/>
              </w:rPr>
            </w:pPr>
            <w:r w:rsidRPr="002B0453">
              <w:rPr>
                <w:b/>
                <w:sz w:val="22"/>
                <w:szCs w:val="22"/>
                <w:lang w:val="en-CA"/>
              </w:rPr>
              <w:t>Poor</w:t>
            </w:r>
            <w:r w:rsidR="00C15CFD">
              <w:rPr>
                <w:b/>
                <w:sz w:val="22"/>
                <w:szCs w:val="22"/>
                <w:lang w:val="en-CA"/>
              </w:rPr>
              <w:t xml:space="preserve"> (8-1</w:t>
            </w:r>
            <w:r w:rsidR="000901C3">
              <w:rPr>
                <w:b/>
                <w:sz w:val="22"/>
                <w:szCs w:val="22"/>
                <w:lang w:val="en-CA"/>
              </w:rPr>
              <w:t>6</w:t>
            </w:r>
            <w:r w:rsidR="00C15CFD">
              <w:rPr>
                <w:b/>
                <w:sz w:val="22"/>
                <w:szCs w:val="22"/>
                <w:lang w:val="en-CA"/>
              </w:rPr>
              <w:t>)</w:t>
            </w:r>
          </w:p>
        </w:tc>
      </w:tr>
    </w:tbl>
    <w:p w:rsidR="001E7D94" w:rsidRDefault="001E7D94" w:rsidP="000C446A">
      <w:pPr>
        <w:rPr>
          <w:lang w:val="en-CA"/>
        </w:rPr>
      </w:pPr>
    </w:p>
    <w:p w:rsidR="001E7D94" w:rsidRDefault="001E7D94" w:rsidP="000C446A">
      <w:pPr>
        <w:rPr>
          <w:lang w:val="en-CA"/>
        </w:rPr>
      </w:pPr>
    </w:p>
    <w:p w:rsidR="001E7D94" w:rsidRDefault="001E7D94" w:rsidP="000C446A">
      <w:pPr>
        <w:rPr>
          <w:lang w:val="en-CA"/>
        </w:rPr>
      </w:pPr>
    </w:p>
    <w:p w:rsidR="0028522B" w:rsidRDefault="0028522B" w:rsidP="000C446A">
      <w:pPr>
        <w:rPr>
          <w:lang w:val="en-CA"/>
        </w:rPr>
      </w:pPr>
    </w:p>
    <w:p w:rsidR="00E32038" w:rsidRDefault="00E32038" w:rsidP="00680080">
      <w:pPr>
        <w:rPr>
          <w:rFonts w:asciiTheme="minorHAnsi" w:hAnsiTheme="minorHAnsi"/>
          <w:b/>
          <w:color w:val="FFFFFF" w:themeColor="background1"/>
          <w:sz w:val="22"/>
          <w:szCs w:val="22"/>
          <w:lang w:val="en-CA"/>
        </w:rPr>
      </w:pPr>
    </w:p>
    <w:p w:rsidR="00E32038" w:rsidRDefault="00E32038" w:rsidP="00680080">
      <w:pPr>
        <w:rPr>
          <w:rFonts w:asciiTheme="minorHAnsi" w:hAnsiTheme="minorHAnsi"/>
          <w:b/>
          <w:color w:val="FFFFFF" w:themeColor="background1"/>
          <w:sz w:val="22"/>
          <w:szCs w:val="22"/>
          <w:lang w:val="en-CA"/>
        </w:rPr>
      </w:pPr>
    </w:p>
    <w:p w:rsidR="00680080" w:rsidRPr="008A1629" w:rsidRDefault="00E32038" w:rsidP="00D640AC">
      <w:pPr>
        <w:rPr>
          <w:rFonts w:asciiTheme="minorHAnsi" w:hAnsiTheme="minorHAnsi"/>
        </w:rPr>
      </w:pPr>
      <w:r>
        <w:rPr>
          <w:rFonts w:asciiTheme="minorHAnsi" w:hAnsiTheme="minorHAnsi"/>
          <w:b/>
          <w:color w:val="FFFFFF" w:themeColor="background1"/>
          <w:sz w:val="22"/>
          <w:szCs w:val="22"/>
          <w:lang w:val="en-CA"/>
        </w:rPr>
        <w:br w:type="page"/>
      </w:r>
      <w:r w:rsidR="00680080" w:rsidRPr="008A1629">
        <w:rPr>
          <w:rFonts w:asciiTheme="minorHAnsi" w:hAnsiTheme="minorHAnsi"/>
          <w:b/>
        </w:rPr>
        <w:lastRenderedPageBreak/>
        <w:t>Name:</w:t>
      </w:r>
      <w:r w:rsidR="00680080" w:rsidRPr="008A1629">
        <w:rPr>
          <w:rFonts w:asciiTheme="minorHAnsi" w:hAnsiTheme="minorHAnsi"/>
          <w:b/>
        </w:rPr>
        <w:tab/>
      </w:r>
      <w:r w:rsidR="00680080" w:rsidRPr="008A1629">
        <w:rPr>
          <w:rFonts w:asciiTheme="minorHAnsi" w:hAnsiTheme="minorHAnsi"/>
        </w:rPr>
        <w:t>(optional)</w:t>
      </w:r>
      <w:r w:rsidR="00680080" w:rsidRPr="008A1629">
        <w:rPr>
          <w:rFonts w:asciiTheme="minorHAnsi" w:hAnsiTheme="minorHAnsi"/>
          <w:b/>
        </w:rPr>
        <w:tab/>
      </w:r>
      <w:r w:rsidR="00680080" w:rsidRPr="008A1629">
        <w:rPr>
          <w:rFonts w:asciiTheme="minorHAnsi" w:hAnsiTheme="minorHAnsi"/>
          <w:b/>
        </w:rPr>
        <w:tab/>
      </w:r>
      <w:r w:rsidR="00680080" w:rsidRPr="008A1629">
        <w:rPr>
          <w:rFonts w:asciiTheme="minorHAnsi" w:hAnsiTheme="minorHAnsi"/>
          <w:b/>
        </w:rPr>
        <w:tab/>
      </w:r>
      <w:r w:rsidR="00680080" w:rsidRPr="008A1629">
        <w:rPr>
          <w:rFonts w:asciiTheme="minorHAnsi" w:hAnsiTheme="minorHAnsi"/>
          <w:b/>
        </w:rPr>
        <w:tab/>
      </w:r>
      <w:r w:rsidR="00680080" w:rsidRPr="008A1629">
        <w:rPr>
          <w:rFonts w:asciiTheme="minorHAnsi" w:hAnsiTheme="minorHAnsi"/>
          <w:b/>
        </w:rPr>
        <w:tab/>
      </w:r>
      <w:r w:rsidR="00680080" w:rsidRPr="008A1629">
        <w:rPr>
          <w:rFonts w:asciiTheme="minorHAnsi" w:hAnsiTheme="minorHAnsi"/>
          <w:b/>
        </w:rPr>
        <w:tab/>
      </w:r>
      <w:proofErr w:type="gramStart"/>
      <w:r w:rsidR="00680080" w:rsidRPr="008A1629">
        <w:rPr>
          <w:rFonts w:asciiTheme="minorHAnsi" w:hAnsiTheme="minorHAnsi"/>
          <w:b/>
        </w:rPr>
        <w:t>For</w:t>
      </w:r>
      <w:proofErr w:type="gramEnd"/>
      <w:r w:rsidR="00680080" w:rsidRPr="008A1629">
        <w:rPr>
          <w:rFonts w:asciiTheme="minorHAnsi" w:hAnsiTheme="minorHAnsi"/>
          <w:b/>
        </w:rPr>
        <w:t xml:space="preserve"> period from: __________________ to ___________________</w:t>
      </w:r>
    </w:p>
    <w:p w:rsidR="003A6F8E" w:rsidRPr="00D80AB8" w:rsidRDefault="00680080" w:rsidP="000B5CBD">
      <w:pPr>
        <w:pStyle w:val="NormalWeb"/>
        <w:rPr>
          <w:lang w:val="en-CA"/>
        </w:rPr>
      </w:pPr>
      <w:r w:rsidRPr="008A1629">
        <w:rPr>
          <w:rFonts w:asciiTheme="minorHAnsi" w:hAnsiTheme="minorHAnsi"/>
          <w:i/>
          <w:iCs/>
        </w:rPr>
        <w:t xml:space="preserve">Circle the response that </w:t>
      </w:r>
      <w:r w:rsidRPr="008A1629">
        <w:rPr>
          <w:rFonts w:asciiTheme="minorHAnsi" w:hAnsiTheme="minorHAnsi"/>
          <w:b/>
          <w:bCs/>
          <w:i/>
          <w:iCs/>
        </w:rPr>
        <w:t xml:space="preserve">best </w:t>
      </w:r>
      <w:r w:rsidRPr="008A1629">
        <w:rPr>
          <w:rFonts w:asciiTheme="minorHAnsi" w:hAnsiTheme="minorHAnsi"/>
          <w:i/>
          <w:iCs/>
        </w:rPr>
        <w:t xml:space="preserve">reflects your opinion. The rating scale for each statement is: Strongly Disagree (1); Disagree (2); </w:t>
      </w:r>
      <w:r>
        <w:rPr>
          <w:rFonts w:asciiTheme="minorHAnsi" w:hAnsiTheme="minorHAnsi"/>
          <w:i/>
          <w:iCs/>
        </w:rPr>
        <w:t xml:space="preserve">Not Sure or </w:t>
      </w:r>
      <w:r w:rsidRPr="008A1629">
        <w:rPr>
          <w:rFonts w:asciiTheme="minorHAnsi" w:hAnsiTheme="minorHAnsi"/>
          <w:i/>
          <w:iCs/>
        </w:rPr>
        <w:t xml:space="preserve">Maybe (3); Agree (4); Strongly Agree (5). </w:t>
      </w:r>
    </w:p>
    <w:tbl>
      <w:tblPr>
        <w:tblStyle w:val="TableGrid"/>
        <w:tblW w:w="0" w:type="auto"/>
        <w:tblLook w:val="04A0" w:firstRow="1" w:lastRow="0" w:firstColumn="1" w:lastColumn="0" w:noHBand="0" w:noVBand="1"/>
      </w:tblPr>
      <w:tblGrid>
        <w:gridCol w:w="5665"/>
        <w:gridCol w:w="2968"/>
        <w:gridCol w:w="4317"/>
      </w:tblGrid>
      <w:tr w:rsidR="001E7D94" w:rsidRPr="00D80AB8" w:rsidTr="00D4034E">
        <w:tc>
          <w:tcPr>
            <w:tcW w:w="12950" w:type="dxa"/>
            <w:gridSpan w:val="3"/>
            <w:tcBorders>
              <w:bottom w:val="single" w:sz="4" w:space="0" w:color="auto"/>
            </w:tcBorders>
            <w:shd w:val="clear" w:color="auto" w:fill="FF0000"/>
          </w:tcPr>
          <w:p w:rsidR="001E7D94" w:rsidRPr="00D80AB8" w:rsidRDefault="001E7D94" w:rsidP="00D80AB8">
            <w:pPr>
              <w:rPr>
                <w:rFonts w:asciiTheme="minorHAnsi" w:hAnsiTheme="minorHAnsi"/>
                <w:b/>
                <w:color w:val="FFFFFF" w:themeColor="background1"/>
                <w:sz w:val="22"/>
                <w:szCs w:val="22"/>
                <w:lang w:val="en-CA"/>
              </w:rPr>
            </w:pPr>
            <w:r w:rsidRPr="00D80AB8">
              <w:rPr>
                <w:rFonts w:asciiTheme="minorHAnsi" w:hAnsiTheme="minorHAnsi"/>
                <w:b/>
                <w:color w:val="FFFFFF" w:themeColor="background1"/>
                <w:sz w:val="22"/>
                <w:szCs w:val="22"/>
                <w:lang w:val="en-CA"/>
              </w:rPr>
              <w:t xml:space="preserve">Section </w:t>
            </w:r>
            <w:r>
              <w:rPr>
                <w:rFonts w:asciiTheme="minorHAnsi" w:hAnsiTheme="minorHAnsi"/>
                <w:b/>
                <w:color w:val="FFFFFF" w:themeColor="background1"/>
                <w:sz w:val="22"/>
                <w:szCs w:val="22"/>
                <w:lang w:val="en-CA"/>
              </w:rPr>
              <w:t>F</w:t>
            </w:r>
            <w:r w:rsidRPr="00D80AB8">
              <w:rPr>
                <w:rFonts w:asciiTheme="minorHAnsi" w:hAnsiTheme="minorHAnsi"/>
                <w:b/>
                <w:color w:val="FFFFFF" w:themeColor="background1"/>
                <w:sz w:val="22"/>
                <w:szCs w:val="22"/>
                <w:lang w:val="en-CA"/>
              </w:rPr>
              <w:t>:  Feedback to the Chair of the Board (Optional)</w:t>
            </w:r>
          </w:p>
          <w:p w:rsidR="001E7D94" w:rsidRPr="00D80AB8" w:rsidRDefault="001E7D94" w:rsidP="00D80AB8">
            <w:pPr>
              <w:rPr>
                <w:rFonts w:asciiTheme="minorHAnsi" w:hAnsiTheme="minorHAnsi"/>
                <w:b/>
                <w:color w:val="FFFFFF" w:themeColor="background1"/>
                <w:sz w:val="22"/>
                <w:szCs w:val="22"/>
                <w:lang w:val="en-CA"/>
              </w:rPr>
            </w:pPr>
          </w:p>
        </w:tc>
      </w:tr>
      <w:tr w:rsidR="00FE5F03" w:rsidRPr="00D80AB8" w:rsidTr="00751158">
        <w:tc>
          <w:tcPr>
            <w:tcW w:w="5665" w:type="dxa"/>
            <w:shd w:val="clear" w:color="auto" w:fill="4BACC6" w:themeFill="accent5"/>
          </w:tcPr>
          <w:p w:rsidR="00FE5F03" w:rsidRPr="00D80AB8" w:rsidRDefault="00FE5F03" w:rsidP="00D80AB8">
            <w:pPr>
              <w:rPr>
                <w:rFonts w:asciiTheme="minorHAnsi" w:hAnsiTheme="minorHAnsi"/>
                <w:b/>
                <w:sz w:val="22"/>
                <w:szCs w:val="22"/>
                <w:lang w:val="en-CA"/>
              </w:rPr>
            </w:pPr>
            <w:r w:rsidRPr="00D80AB8">
              <w:rPr>
                <w:rFonts w:asciiTheme="minorHAnsi" w:hAnsiTheme="minorHAnsi"/>
                <w:b/>
                <w:sz w:val="22"/>
                <w:szCs w:val="22"/>
                <w:lang w:val="en-CA"/>
              </w:rPr>
              <w:t>Question</w:t>
            </w:r>
          </w:p>
        </w:tc>
        <w:tc>
          <w:tcPr>
            <w:tcW w:w="2968" w:type="dxa"/>
            <w:shd w:val="clear" w:color="auto" w:fill="4BACC6" w:themeFill="accent5"/>
          </w:tcPr>
          <w:p w:rsidR="00FE5F03" w:rsidRPr="00D80AB8" w:rsidRDefault="00FE5F03" w:rsidP="00751158">
            <w:pPr>
              <w:jc w:val="center"/>
              <w:rPr>
                <w:rFonts w:asciiTheme="minorHAnsi" w:hAnsiTheme="minorHAnsi"/>
                <w:b/>
                <w:sz w:val="22"/>
                <w:szCs w:val="22"/>
                <w:lang w:val="en-CA"/>
              </w:rPr>
            </w:pPr>
            <w:r w:rsidRPr="00D80AB8">
              <w:rPr>
                <w:rFonts w:asciiTheme="minorHAnsi" w:hAnsiTheme="minorHAnsi"/>
                <w:b/>
                <w:sz w:val="22"/>
                <w:szCs w:val="22"/>
                <w:lang w:val="en-CA"/>
              </w:rPr>
              <w:t>Rating</w:t>
            </w:r>
          </w:p>
        </w:tc>
        <w:tc>
          <w:tcPr>
            <w:tcW w:w="4317" w:type="dxa"/>
            <w:shd w:val="clear" w:color="auto" w:fill="4BACC6" w:themeFill="accent5"/>
          </w:tcPr>
          <w:p w:rsidR="00FE5F03" w:rsidRPr="00D80AB8" w:rsidRDefault="00FE5F03" w:rsidP="00D80AB8">
            <w:pPr>
              <w:rPr>
                <w:rFonts w:asciiTheme="minorHAnsi" w:hAnsiTheme="minorHAnsi"/>
                <w:b/>
                <w:sz w:val="22"/>
                <w:szCs w:val="22"/>
                <w:lang w:val="en-CA"/>
              </w:rPr>
            </w:pPr>
            <w:r w:rsidRPr="00D80AB8">
              <w:rPr>
                <w:rFonts w:asciiTheme="minorHAnsi" w:hAnsiTheme="minorHAnsi"/>
                <w:b/>
                <w:sz w:val="22"/>
                <w:szCs w:val="22"/>
                <w:lang w:val="en-CA"/>
              </w:rPr>
              <w:t>Comments</w:t>
            </w:r>
          </w:p>
        </w:tc>
      </w:tr>
      <w:tr w:rsidR="00FE5F03" w:rsidRPr="00D80AB8" w:rsidTr="001E6909">
        <w:tc>
          <w:tcPr>
            <w:tcW w:w="5665" w:type="dxa"/>
          </w:tcPr>
          <w:p w:rsidR="00FE5F03" w:rsidRPr="00D77565" w:rsidRDefault="001A03A3" w:rsidP="00AE2111">
            <w:pPr>
              <w:pStyle w:val="ListParagraph"/>
              <w:numPr>
                <w:ilvl w:val="0"/>
                <w:numId w:val="18"/>
              </w:numPr>
              <w:rPr>
                <w:rFonts w:cs="TimesNewRomanPSMT"/>
                <w:sz w:val="22"/>
                <w:szCs w:val="22"/>
              </w:rPr>
            </w:pPr>
            <w:r w:rsidRPr="00D77565">
              <w:rPr>
                <w:rFonts w:cs="TimesNewRomanPSMT"/>
                <w:sz w:val="22"/>
                <w:szCs w:val="22"/>
              </w:rPr>
              <w:t xml:space="preserve">The </w:t>
            </w:r>
            <w:r w:rsidR="00BE63A6" w:rsidRPr="00D77565">
              <w:rPr>
                <w:rFonts w:cs="TimesNewRomanPSMT"/>
                <w:sz w:val="22"/>
                <w:szCs w:val="22"/>
              </w:rPr>
              <w:t>Board</w:t>
            </w:r>
            <w:r w:rsidRPr="00D77565">
              <w:rPr>
                <w:rFonts w:cs="TimesNewRomanPSMT"/>
                <w:sz w:val="22"/>
                <w:szCs w:val="22"/>
              </w:rPr>
              <w:t xml:space="preserve"> has </w:t>
            </w:r>
            <w:r w:rsidR="00AE2111">
              <w:rPr>
                <w:rFonts w:cs="TimesNewRomanPSMT"/>
                <w:sz w:val="22"/>
                <w:szCs w:val="22"/>
              </w:rPr>
              <w:t xml:space="preserve">a formal Board Chair job description and has </w:t>
            </w:r>
            <w:r w:rsidRPr="00D77565">
              <w:rPr>
                <w:rFonts w:cs="TimesNewRomanPSMT"/>
                <w:sz w:val="22"/>
                <w:szCs w:val="22"/>
              </w:rPr>
              <w:t>discussed the role and responsibilities</w:t>
            </w:r>
            <w:r w:rsidR="003A6F8E">
              <w:rPr>
                <w:rFonts w:cs="TimesNewRomanPSMT"/>
                <w:sz w:val="22"/>
                <w:szCs w:val="22"/>
              </w:rPr>
              <w:t>.</w:t>
            </w:r>
            <w:r w:rsidRPr="00D77565">
              <w:rPr>
                <w:rFonts w:cs="TimesNewRomanPSMT"/>
                <w:sz w:val="22"/>
                <w:szCs w:val="22"/>
              </w:rPr>
              <w:t xml:space="preserve"> </w:t>
            </w:r>
          </w:p>
        </w:tc>
        <w:tc>
          <w:tcPr>
            <w:tcW w:w="2968" w:type="dxa"/>
          </w:tcPr>
          <w:p w:rsidR="00FE5F03" w:rsidRPr="00D80AB8" w:rsidRDefault="001E7D94" w:rsidP="00751158">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D80AB8">
              <w:rPr>
                <w:rFonts w:asciiTheme="minorHAnsi" w:hAnsiTheme="minorHAnsi"/>
                <w:sz w:val="22"/>
                <w:szCs w:val="22"/>
                <w:lang w:val="en-CA"/>
              </w:rPr>
              <w:t>2     3     4     5</w:t>
            </w:r>
          </w:p>
        </w:tc>
        <w:tc>
          <w:tcPr>
            <w:tcW w:w="4317" w:type="dxa"/>
          </w:tcPr>
          <w:p w:rsidR="00FE5F03" w:rsidRPr="00D80AB8" w:rsidRDefault="00FE5F03" w:rsidP="00D80AB8">
            <w:pPr>
              <w:rPr>
                <w:rFonts w:asciiTheme="minorHAnsi" w:hAnsiTheme="minorHAnsi"/>
                <w:sz w:val="22"/>
                <w:szCs w:val="22"/>
                <w:lang w:val="en-CA"/>
              </w:rPr>
            </w:pPr>
          </w:p>
        </w:tc>
      </w:tr>
      <w:tr w:rsidR="00FE5F03" w:rsidRPr="00D80AB8" w:rsidTr="001E6909">
        <w:tc>
          <w:tcPr>
            <w:tcW w:w="5665" w:type="dxa"/>
          </w:tcPr>
          <w:p w:rsidR="001A03A3" w:rsidRPr="00D77565" w:rsidRDefault="001A03A3" w:rsidP="00D77565">
            <w:pPr>
              <w:pStyle w:val="ListParagraph"/>
              <w:numPr>
                <w:ilvl w:val="0"/>
                <w:numId w:val="18"/>
              </w:numPr>
              <w:rPr>
                <w:rFonts w:cs="TimesNewRomanPSMT"/>
                <w:sz w:val="22"/>
                <w:szCs w:val="22"/>
              </w:rPr>
            </w:pPr>
            <w:r w:rsidRPr="00D77565">
              <w:rPr>
                <w:rFonts w:cs="TimesNewRomanPSMT"/>
                <w:sz w:val="22"/>
                <w:szCs w:val="22"/>
              </w:rPr>
              <w:t xml:space="preserve">The Chair is well prepared for </w:t>
            </w:r>
            <w:r w:rsidR="00BE63A6" w:rsidRPr="00D77565">
              <w:rPr>
                <w:rFonts w:cs="TimesNewRomanPSMT"/>
                <w:sz w:val="22"/>
                <w:szCs w:val="22"/>
              </w:rPr>
              <w:t>Board</w:t>
            </w:r>
            <w:r w:rsidRPr="00D77565">
              <w:rPr>
                <w:rFonts w:cs="TimesNewRomanPSMT"/>
                <w:sz w:val="22"/>
                <w:szCs w:val="22"/>
              </w:rPr>
              <w:t xml:space="preserve"> meetings. </w:t>
            </w:r>
          </w:p>
          <w:p w:rsidR="00FE5F03" w:rsidRPr="00D80AB8" w:rsidRDefault="00FE5F03" w:rsidP="00D80AB8">
            <w:pPr>
              <w:rPr>
                <w:rFonts w:asciiTheme="minorHAnsi" w:hAnsiTheme="minorHAnsi"/>
                <w:sz w:val="22"/>
                <w:szCs w:val="22"/>
                <w:lang w:val="en-CA"/>
              </w:rPr>
            </w:pPr>
          </w:p>
        </w:tc>
        <w:tc>
          <w:tcPr>
            <w:tcW w:w="2968" w:type="dxa"/>
          </w:tcPr>
          <w:p w:rsidR="00FE5F03" w:rsidRPr="00D80AB8" w:rsidRDefault="001E7D94" w:rsidP="00751158">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D80AB8">
              <w:rPr>
                <w:rFonts w:asciiTheme="minorHAnsi" w:hAnsiTheme="minorHAnsi"/>
                <w:sz w:val="22"/>
                <w:szCs w:val="22"/>
                <w:lang w:val="en-CA"/>
              </w:rPr>
              <w:t>2     3     4     5</w:t>
            </w:r>
          </w:p>
        </w:tc>
        <w:tc>
          <w:tcPr>
            <w:tcW w:w="4317" w:type="dxa"/>
          </w:tcPr>
          <w:p w:rsidR="00FE5F03" w:rsidRPr="00D80AB8" w:rsidRDefault="00FE5F03" w:rsidP="00D80AB8">
            <w:pPr>
              <w:rPr>
                <w:rFonts w:asciiTheme="minorHAnsi" w:hAnsiTheme="minorHAnsi"/>
                <w:sz w:val="22"/>
                <w:szCs w:val="22"/>
                <w:lang w:val="en-CA"/>
              </w:rPr>
            </w:pPr>
          </w:p>
        </w:tc>
      </w:tr>
      <w:tr w:rsidR="00FE5F03" w:rsidRPr="00D80AB8" w:rsidTr="001E6909">
        <w:tc>
          <w:tcPr>
            <w:tcW w:w="5665" w:type="dxa"/>
          </w:tcPr>
          <w:p w:rsidR="001A03A3" w:rsidRPr="00D77565" w:rsidRDefault="001A03A3" w:rsidP="00D77565">
            <w:pPr>
              <w:pStyle w:val="ListParagraph"/>
              <w:numPr>
                <w:ilvl w:val="0"/>
                <w:numId w:val="18"/>
              </w:numPr>
              <w:rPr>
                <w:rFonts w:cs="TimesNewRomanPSMT"/>
                <w:sz w:val="22"/>
                <w:szCs w:val="22"/>
              </w:rPr>
            </w:pPr>
            <w:r w:rsidRPr="00D77565">
              <w:rPr>
                <w:rFonts w:cs="TimesNewRomanPSMT"/>
                <w:sz w:val="22"/>
                <w:szCs w:val="22"/>
              </w:rPr>
              <w:t xml:space="preserve">The Chair helps the </w:t>
            </w:r>
            <w:r w:rsidR="00BE63A6" w:rsidRPr="00D77565">
              <w:rPr>
                <w:rFonts w:cs="TimesNewRomanPSMT"/>
                <w:sz w:val="22"/>
                <w:szCs w:val="22"/>
              </w:rPr>
              <w:t>Board</w:t>
            </w:r>
            <w:r w:rsidRPr="00D77565">
              <w:rPr>
                <w:rFonts w:cs="TimesNewRomanPSMT"/>
                <w:sz w:val="22"/>
                <w:szCs w:val="22"/>
              </w:rPr>
              <w:t xml:space="preserve"> to stick to the agenda. </w:t>
            </w:r>
          </w:p>
          <w:p w:rsidR="00FE5F03" w:rsidRPr="00D80AB8" w:rsidRDefault="00FE5F03" w:rsidP="00D80AB8">
            <w:pPr>
              <w:rPr>
                <w:rFonts w:asciiTheme="minorHAnsi" w:hAnsiTheme="minorHAnsi"/>
                <w:sz w:val="22"/>
                <w:szCs w:val="22"/>
                <w:lang w:val="en-CA"/>
              </w:rPr>
            </w:pPr>
          </w:p>
        </w:tc>
        <w:tc>
          <w:tcPr>
            <w:tcW w:w="2968" w:type="dxa"/>
          </w:tcPr>
          <w:p w:rsidR="00FE5F03" w:rsidRPr="00D80AB8" w:rsidRDefault="001E7D94" w:rsidP="00751158">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D80AB8">
              <w:rPr>
                <w:rFonts w:asciiTheme="minorHAnsi" w:hAnsiTheme="minorHAnsi"/>
                <w:sz w:val="22"/>
                <w:szCs w:val="22"/>
                <w:lang w:val="en-CA"/>
              </w:rPr>
              <w:t>2     3     4     5</w:t>
            </w:r>
          </w:p>
        </w:tc>
        <w:tc>
          <w:tcPr>
            <w:tcW w:w="4317" w:type="dxa"/>
          </w:tcPr>
          <w:p w:rsidR="00FE5F03" w:rsidRPr="00D80AB8" w:rsidRDefault="00FE5F03" w:rsidP="00D80AB8">
            <w:pPr>
              <w:rPr>
                <w:rFonts w:asciiTheme="minorHAnsi" w:hAnsiTheme="minorHAnsi"/>
                <w:sz w:val="22"/>
                <w:szCs w:val="22"/>
                <w:lang w:val="en-CA"/>
              </w:rPr>
            </w:pPr>
          </w:p>
        </w:tc>
      </w:tr>
      <w:tr w:rsidR="00FE5F03" w:rsidRPr="00D80AB8" w:rsidTr="001E6909">
        <w:tc>
          <w:tcPr>
            <w:tcW w:w="5665" w:type="dxa"/>
          </w:tcPr>
          <w:p w:rsidR="00FE5F03" w:rsidRPr="00D77565" w:rsidRDefault="001A03A3" w:rsidP="00D77565">
            <w:pPr>
              <w:pStyle w:val="ListParagraph"/>
              <w:numPr>
                <w:ilvl w:val="0"/>
                <w:numId w:val="18"/>
              </w:numPr>
              <w:rPr>
                <w:rFonts w:cs="TimesNewRomanPSMT"/>
                <w:sz w:val="22"/>
                <w:szCs w:val="22"/>
              </w:rPr>
            </w:pPr>
            <w:r w:rsidRPr="00D77565">
              <w:rPr>
                <w:rFonts w:cs="TimesNewRomanPSMT"/>
                <w:sz w:val="22"/>
                <w:szCs w:val="22"/>
              </w:rPr>
              <w:t xml:space="preserve">The Chair ensures that every </w:t>
            </w:r>
            <w:r w:rsidR="00BE63A6" w:rsidRPr="00D77565">
              <w:rPr>
                <w:rFonts w:cs="TimesNewRomanPSMT"/>
                <w:sz w:val="22"/>
                <w:szCs w:val="22"/>
              </w:rPr>
              <w:t>Board</w:t>
            </w:r>
            <w:r w:rsidRPr="00D77565">
              <w:rPr>
                <w:rFonts w:cs="TimesNewRomanPSMT"/>
                <w:sz w:val="22"/>
                <w:szCs w:val="22"/>
              </w:rPr>
              <w:t xml:space="preserve"> member has an opportunity to be heard. </w:t>
            </w:r>
          </w:p>
        </w:tc>
        <w:tc>
          <w:tcPr>
            <w:tcW w:w="2968" w:type="dxa"/>
          </w:tcPr>
          <w:p w:rsidR="00FE5F03" w:rsidRPr="00D80AB8" w:rsidRDefault="001E7D94" w:rsidP="00751158">
            <w:pPr>
              <w:jc w:val="center"/>
              <w:rPr>
                <w:rFonts w:asciiTheme="minorHAnsi" w:hAnsiTheme="minorHAnsi"/>
                <w:sz w:val="22"/>
                <w:szCs w:val="22"/>
                <w:lang w:val="en-CA"/>
              </w:rPr>
            </w:pPr>
            <w:r>
              <w:rPr>
                <w:rFonts w:asciiTheme="minorHAnsi" w:hAnsiTheme="minorHAnsi"/>
                <w:sz w:val="22"/>
                <w:szCs w:val="22"/>
                <w:lang w:val="en-CA"/>
              </w:rPr>
              <w:t xml:space="preserve">1     </w:t>
            </w:r>
            <w:r w:rsidR="00FE5F03" w:rsidRPr="00D80AB8">
              <w:rPr>
                <w:rFonts w:asciiTheme="minorHAnsi" w:hAnsiTheme="minorHAnsi"/>
                <w:sz w:val="22"/>
                <w:szCs w:val="22"/>
                <w:lang w:val="en-CA"/>
              </w:rPr>
              <w:t>2     3     4     5</w:t>
            </w:r>
          </w:p>
        </w:tc>
        <w:tc>
          <w:tcPr>
            <w:tcW w:w="4317" w:type="dxa"/>
          </w:tcPr>
          <w:p w:rsidR="00FE5F03" w:rsidRPr="00D80AB8" w:rsidRDefault="00FE5F03" w:rsidP="00D80AB8">
            <w:pPr>
              <w:rPr>
                <w:rFonts w:asciiTheme="minorHAnsi" w:hAnsiTheme="minorHAnsi"/>
                <w:sz w:val="22"/>
                <w:szCs w:val="22"/>
                <w:lang w:val="en-CA"/>
              </w:rPr>
            </w:pPr>
          </w:p>
        </w:tc>
      </w:tr>
      <w:tr w:rsidR="00FE5F03" w:rsidRPr="00D80AB8" w:rsidTr="001E6909">
        <w:tc>
          <w:tcPr>
            <w:tcW w:w="5665" w:type="dxa"/>
          </w:tcPr>
          <w:p w:rsidR="00FE5F03" w:rsidRPr="00D77565" w:rsidRDefault="001A03A3" w:rsidP="00D77565">
            <w:pPr>
              <w:pStyle w:val="ListParagraph"/>
              <w:numPr>
                <w:ilvl w:val="0"/>
                <w:numId w:val="18"/>
              </w:numPr>
              <w:rPr>
                <w:sz w:val="22"/>
                <w:szCs w:val="22"/>
              </w:rPr>
            </w:pPr>
            <w:r w:rsidRPr="00D77565">
              <w:rPr>
                <w:rFonts w:cs="TimesNewRomanPSMT"/>
                <w:sz w:val="22"/>
                <w:szCs w:val="22"/>
              </w:rPr>
              <w:t>The Chair is skilled at managing different points of</w:t>
            </w:r>
            <w:r w:rsidRPr="00D77565">
              <w:rPr>
                <w:rFonts w:cs="TimesNewRomanPSMT"/>
                <w:sz w:val="22"/>
                <w:szCs w:val="22"/>
              </w:rPr>
              <w:br/>
              <w:t xml:space="preserve">view. </w:t>
            </w:r>
          </w:p>
        </w:tc>
        <w:tc>
          <w:tcPr>
            <w:tcW w:w="2968" w:type="dxa"/>
          </w:tcPr>
          <w:p w:rsidR="00FE5F03" w:rsidRPr="00D80AB8" w:rsidRDefault="00FE5F03" w:rsidP="00751158">
            <w:pPr>
              <w:jc w:val="center"/>
              <w:rPr>
                <w:rFonts w:asciiTheme="minorHAnsi" w:hAnsiTheme="minorHAnsi"/>
                <w:sz w:val="22"/>
                <w:szCs w:val="22"/>
                <w:lang w:val="en-CA"/>
              </w:rPr>
            </w:pPr>
            <w:r w:rsidRPr="00D80AB8">
              <w:rPr>
                <w:rFonts w:asciiTheme="minorHAnsi" w:hAnsiTheme="minorHAnsi"/>
                <w:sz w:val="22"/>
                <w:szCs w:val="22"/>
                <w:lang w:val="en-CA"/>
              </w:rPr>
              <w:t>1      2     3     4     5</w:t>
            </w:r>
          </w:p>
        </w:tc>
        <w:tc>
          <w:tcPr>
            <w:tcW w:w="4317" w:type="dxa"/>
          </w:tcPr>
          <w:p w:rsidR="00FE5F03" w:rsidRPr="00D80AB8" w:rsidRDefault="00FE5F03" w:rsidP="00D80AB8">
            <w:pPr>
              <w:rPr>
                <w:rFonts w:asciiTheme="minorHAnsi" w:hAnsiTheme="minorHAnsi"/>
                <w:sz w:val="22"/>
                <w:szCs w:val="22"/>
                <w:lang w:val="en-CA"/>
              </w:rPr>
            </w:pPr>
          </w:p>
        </w:tc>
      </w:tr>
      <w:tr w:rsidR="001A03A3" w:rsidRPr="00D80AB8" w:rsidTr="00BD1675">
        <w:tc>
          <w:tcPr>
            <w:tcW w:w="5665" w:type="dxa"/>
          </w:tcPr>
          <w:p w:rsidR="001A03A3" w:rsidRPr="00D77565" w:rsidRDefault="001013A1" w:rsidP="00D77565">
            <w:pPr>
              <w:pStyle w:val="ListParagraph"/>
              <w:numPr>
                <w:ilvl w:val="0"/>
                <w:numId w:val="18"/>
              </w:numPr>
              <w:rPr>
                <w:rFonts w:cs="TimesNewRomanPSMT"/>
                <w:sz w:val="22"/>
                <w:szCs w:val="22"/>
              </w:rPr>
            </w:pPr>
            <w:r>
              <w:rPr>
                <w:rFonts w:cs="TimesNewRomanPSMT"/>
                <w:sz w:val="22"/>
                <w:szCs w:val="22"/>
              </w:rPr>
              <w:t>In alignment with the organizational and governance policies, procedures and codes of conduct, t</w:t>
            </w:r>
            <w:r w:rsidR="001A03A3" w:rsidRPr="00D77565">
              <w:rPr>
                <w:rFonts w:cs="TimesNewRomanPSMT"/>
                <w:sz w:val="22"/>
                <w:szCs w:val="22"/>
              </w:rPr>
              <w:t xml:space="preserve">he Chair knows how to be direct with an individual </w:t>
            </w:r>
            <w:r w:rsidR="00BE63A6" w:rsidRPr="00D77565">
              <w:rPr>
                <w:rFonts w:cs="TimesNewRomanPSMT"/>
                <w:sz w:val="22"/>
                <w:szCs w:val="22"/>
              </w:rPr>
              <w:t>Board</w:t>
            </w:r>
            <w:r w:rsidR="001A03A3" w:rsidRPr="00D77565">
              <w:rPr>
                <w:rFonts w:cs="TimesNewRomanPSMT"/>
                <w:sz w:val="22"/>
                <w:szCs w:val="22"/>
              </w:rPr>
              <w:t xml:space="preserve"> member when their behaviour needs to </w:t>
            </w:r>
            <w:r>
              <w:rPr>
                <w:rFonts w:cs="TimesNewRomanPSMT"/>
                <w:sz w:val="22"/>
                <w:szCs w:val="22"/>
              </w:rPr>
              <w:t xml:space="preserve">shift or </w:t>
            </w:r>
            <w:r w:rsidR="001A03A3" w:rsidRPr="00D77565">
              <w:rPr>
                <w:rFonts w:cs="TimesNewRomanPSMT"/>
                <w:sz w:val="22"/>
                <w:szCs w:val="22"/>
              </w:rPr>
              <w:t xml:space="preserve">change. </w:t>
            </w:r>
          </w:p>
        </w:tc>
        <w:tc>
          <w:tcPr>
            <w:tcW w:w="2968" w:type="dxa"/>
          </w:tcPr>
          <w:p w:rsidR="001A03A3" w:rsidRPr="00D80AB8" w:rsidRDefault="001A03A3" w:rsidP="00751158">
            <w:pPr>
              <w:jc w:val="center"/>
              <w:rPr>
                <w:rFonts w:asciiTheme="minorHAnsi" w:hAnsiTheme="minorHAnsi"/>
                <w:sz w:val="22"/>
                <w:szCs w:val="22"/>
                <w:lang w:val="en-CA"/>
              </w:rPr>
            </w:pPr>
            <w:r w:rsidRPr="00D80AB8">
              <w:rPr>
                <w:rFonts w:asciiTheme="minorHAnsi" w:hAnsiTheme="minorHAnsi"/>
                <w:sz w:val="22"/>
                <w:szCs w:val="22"/>
                <w:lang w:val="en-CA"/>
              </w:rPr>
              <w:t>1      2     3     4     5</w:t>
            </w:r>
          </w:p>
        </w:tc>
        <w:tc>
          <w:tcPr>
            <w:tcW w:w="4317" w:type="dxa"/>
          </w:tcPr>
          <w:p w:rsidR="001A03A3" w:rsidRPr="00D80AB8" w:rsidRDefault="001A03A3" w:rsidP="00D80AB8">
            <w:pPr>
              <w:rPr>
                <w:rFonts w:asciiTheme="minorHAnsi" w:hAnsiTheme="minorHAnsi"/>
                <w:sz w:val="22"/>
                <w:szCs w:val="22"/>
                <w:lang w:val="en-CA"/>
              </w:rPr>
            </w:pPr>
          </w:p>
        </w:tc>
      </w:tr>
      <w:tr w:rsidR="001A03A3" w:rsidRPr="00D80AB8" w:rsidTr="00BD1675">
        <w:tc>
          <w:tcPr>
            <w:tcW w:w="5665" w:type="dxa"/>
          </w:tcPr>
          <w:p w:rsidR="001A03A3" w:rsidRPr="00D77565" w:rsidRDefault="001A03A3" w:rsidP="00D77565">
            <w:pPr>
              <w:pStyle w:val="ListParagraph"/>
              <w:numPr>
                <w:ilvl w:val="0"/>
                <w:numId w:val="18"/>
              </w:numPr>
              <w:rPr>
                <w:rFonts w:cs="TimesNewRomanPSMT"/>
                <w:sz w:val="22"/>
                <w:szCs w:val="22"/>
              </w:rPr>
            </w:pPr>
            <w:r w:rsidRPr="00D77565">
              <w:rPr>
                <w:rFonts w:cs="TimesNewRomanPSMT"/>
                <w:sz w:val="22"/>
                <w:szCs w:val="22"/>
              </w:rPr>
              <w:t xml:space="preserve">The Chair helps the </w:t>
            </w:r>
            <w:r w:rsidR="00BE63A6" w:rsidRPr="00D77565">
              <w:rPr>
                <w:rFonts w:cs="TimesNewRomanPSMT"/>
                <w:sz w:val="22"/>
                <w:szCs w:val="22"/>
              </w:rPr>
              <w:t>Board</w:t>
            </w:r>
            <w:r w:rsidRPr="00D77565">
              <w:rPr>
                <w:rFonts w:cs="TimesNewRomanPSMT"/>
                <w:sz w:val="22"/>
                <w:szCs w:val="22"/>
              </w:rPr>
              <w:t xml:space="preserve"> work well together. </w:t>
            </w:r>
          </w:p>
          <w:p w:rsidR="001A03A3" w:rsidRPr="00D80AB8" w:rsidRDefault="001A03A3" w:rsidP="00D80AB8">
            <w:pPr>
              <w:rPr>
                <w:rFonts w:asciiTheme="minorHAnsi" w:hAnsiTheme="minorHAnsi"/>
                <w:sz w:val="22"/>
                <w:szCs w:val="22"/>
                <w:lang w:val="en-CA"/>
              </w:rPr>
            </w:pPr>
          </w:p>
        </w:tc>
        <w:tc>
          <w:tcPr>
            <w:tcW w:w="2968" w:type="dxa"/>
          </w:tcPr>
          <w:p w:rsidR="001A03A3" w:rsidRPr="00D80AB8" w:rsidRDefault="001A03A3" w:rsidP="00751158">
            <w:pPr>
              <w:jc w:val="center"/>
              <w:rPr>
                <w:rFonts w:asciiTheme="minorHAnsi" w:hAnsiTheme="minorHAnsi"/>
                <w:sz w:val="22"/>
                <w:szCs w:val="22"/>
                <w:lang w:val="en-CA"/>
              </w:rPr>
            </w:pPr>
            <w:r w:rsidRPr="00D80AB8">
              <w:rPr>
                <w:rFonts w:asciiTheme="minorHAnsi" w:hAnsiTheme="minorHAnsi"/>
                <w:sz w:val="22"/>
                <w:szCs w:val="22"/>
                <w:lang w:val="en-CA"/>
              </w:rPr>
              <w:t>1      2     3     4     5</w:t>
            </w:r>
          </w:p>
        </w:tc>
        <w:tc>
          <w:tcPr>
            <w:tcW w:w="4317" w:type="dxa"/>
          </w:tcPr>
          <w:p w:rsidR="001A03A3" w:rsidRPr="00D80AB8" w:rsidRDefault="001A03A3" w:rsidP="00D80AB8">
            <w:pPr>
              <w:rPr>
                <w:rFonts w:asciiTheme="minorHAnsi" w:hAnsiTheme="minorHAnsi"/>
                <w:sz w:val="22"/>
                <w:szCs w:val="22"/>
                <w:lang w:val="en-CA"/>
              </w:rPr>
            </w:pPr>
          </w:p>
        </w:tc>
      </w:tr>
      <w:tr w:rsidR="001013A1" w:rsidRPr="00D80AB8" w:rsidTr="00BD1675">
        <w:tc>
          <w:tcPr>
            <w:tcW w:w="5665" w:type="dxa"/>
          </w:tcPr>
          <w:p w:rsidR="001013A1" w:rsidRPr="00D77565" w:rsidRDefault="001013A1" w:rsidP="00D77565">
            <w:pPr>
              <w:pStyle w:val="ListParagraph"/>
              <w:numPr>
                <w:ilvl w:val="0"/>
                <w:numId w:val="18"/>
              </w:numPr>
              <w:rPr>
                <w:rFonts w:cs="TimesNewRomanPSMT"/>
                <w:sz w:val="22"/>
                <w:szCs w:val="22"/>
              </w:rPr>
            </w:pPr>
            <w:r>
              <w:rPr>
                <w:rFonts w:cs="TimesNewRomanPSMT"/>
                <w:sz w:val="22"/>
                <w:szCs w:val="22"/>
              </w:rPr>
              <w:t>I feel I can go to the Chair when I have a concern.</w:t>
            </w:r>
          </w:p>
        </w:tc>
        <w:tc>
          <w:tcPr>
            <w:tcW w:w="2968" w:type="dxa"/>
          </w:tcPr>
          <w:p w:rsidR="001013A1" w:rsidRDefault="00104C09" w:rsidP="00751158">
            <w:pPr>
              <w:jc w:val="center"/>
              <w:rPr>
                <w:rFonts w:asciiTheme="minorHAnsi" w:hAnsiTheme="minorHAnsi"/>
                <w:sz w:val="22"/>
                <w:szCs w:val="22"/>
                <w:lang w:val="en-CA"/>
              </w:rPr>
            </w:pPr>
            <w:r w:rsidRPr="00AD70AE">
              <w:rPr>
                <w:rFonts w:asciiTheme="minorHAnsi" w:hAnsiTheme="minorHAnsi"/>
                <w:sz w:val="22"/>
                <w:szCs w:val="22"/>
                <w:lang w:val="en-CA"/>
              </w:rPr>
              <w:t>1      2     3     4     5</w:t>
            </w:r>
          </w:p>
          <w:p w:rsidR="00104C09" w:rsidRPr="00D80AB8" w:rsidRDefault="00104C09" w:rsidP="00751158">
            <w:pPr>
              <w:jc w:val="center"/>
              <w:rPr>
                <w:rFonts w:asciiTheme="minorHAnsi" w:hAnsiTheme="minorHAnsi"/>
                <w:sz w:val="22"/>
                <w:szCs w:val="22"/>
                <w:lang w:val="en-CA"/>
              </w:rPr>
            </w:pPr>
          </w:p>
        </w:tc>
        <w:tc>
          <w:tcPr>
            <w:tcW w:w="4317" w:type="dxa"/>
          </w:tcPr>
          <w:p w:rsidR="001013A1" w:rsidRPr="00D80AB8" w:rsidRDefault="001013A1" w:rsidP="00D80AB8">
            <w:pPr>
              <w:rPr>
                <w:rFonts w:asciiTheme="minorHAnsi" w:hAnsiTheme="minorHAnsi"/>
                <w:sz w:val="22"/>
                <w:szCs w:val="22"/>
                <w:lang w:val="en-CA"/>
              </w:rPr>
            </w:pPr>
          </w:p>
        </w:tc>
      </w:tr>
      <w:tr w:rsidR="001A03A3" w:rsidRPr="00D80AB8" w:rsidTr="00BD1675">
        <w:tc>
          <w:tcPr>
            <w:tcW w:w="5665" w:type="dxa"/>
          </w:tcPr>
          <w:p w:rsidR="001A03A3" w:rsidRPr="00D77565" w:rsidRDefault="001A03A3" w:rsidP="00D77565">
            <w:pPr>
              <w:pStyle w:val="ListParagraph"/>
              <w:numPr>
                <w:ilvl w:val="0"/>
                <w:numId w:val="18"/>
              </w:numPr>
              <w:rPr>
                <w:rFonts w:cs="TimesNewRomanPSMT"/>
                <w:sz w:val="22"/>
                <w:szCs w:val="22"/>
              </w:rPr>
            </w:pPr>
            <w:r w:rsidRPr="00D77565">
              <w:rPr>
                <w:rFonts w:cs="TimesNewRomanPSMT"/>
                <w:sz w:val="22"/>
                <w:szCs w:val="22"/>
              </w:rPr>
              <w:t xml:space="preserve">The Chair demonstrates good listening skills. </w:t>
            </w:r>
          </w:p>
          <w:p w:rsidR="001A03A3" w:rsidRPr="00D80AB8" w:rsidRDefault="001A03A3" w:rsidP="00D80AB8">
            <w:pPr>
              <w:rPr>
                <w:rFonts w:asciiTheme="minorHAnsi" w:hAnsiTheme="minorHAnsi"/>
                <w:sz w:val="22"/>
                <w:szCs w:val="22"/>
                <w:lang w:val="en-CA"/>
              </w:rPr>
            </w:pPr>
          </w:p>
        </w:tc>
        <w:tc>
          <w:tcPr>
            <w:tcW w:w="2968" w:type="dxa"/>
          </w:tcPr>
          <w:p w:rsidR="001A03A3" w:rsidRPr="00D80AB8" w:rsidRDefault="001A03A3" w:rsidP="00751158">
            <w:pPr>
              <w:jc w:val="center"/>
              <w:rPr>
                <w:rFonts w:asciiTheme="minorHAnsi" w:hAnsiTheme="minorHAnsi"/>
                <w:sz w:val="22"/>
                <w:szCs w:val="22"/>
                <w:lang w:val="en-CA"/>
              </w:rPr>
            </w:pPr>
            <w:r w:rsidRPr="00D80AB8">
              <w:rPr>
                <w:rFonts w:asciiTheme="minorHAnsi" w:hAnsiTheme="minorHAnsi"/>
                <w:sz w:val="22"/>
                <w:szCs w:val="22"/>
                <w:lang w:val="en-CA"/>
              </w:rPr>
              <w:t>1      2     3     4     5</w:t>
            </w:r>
          </w:p>
        </w:tc>
        <w:tc>
          <w:tcPr>
            <w:tcW w:w="4317" w:type="dxa"/>
          </w:tcPr>
          <w:p w:rsidR="001A03A3" w:rsidRPr="00D80AB8" w:rsidRDefault="001A03A3" w:rsidP="00D80AB8">
            <w:pPr>
              <w:rPr>
                <w:rFonts w:asciiTheme="minorHAnsi" w:hAnsiTheme="minorHAnsi"/>
                <w:sz w:val="22"/>
                <w:szCs w:val="22"/>
                <w:lang w:val="en-CA"/>
              </w:rPr>
            </w:pPr>
          </w:p>
        </w:tc>
      </w:tr>
      <w:tr w:rsidR="001A03A3" w:rsidRPr="00D80AB8" w:rsidTr="00BD1675">
        <w:tc>
          <w:tcPr>
            <w:tcW w:w="5665" w:type="dxa"/>
          </w:tcPr>
          <w:p w:rsidR="001A03A3" w:rsidRPr="00D77565" w:rsidRDefault="001A03A3" w:rsidP="00D77565">
            <w:pPr>
              <w:pStyle w:val="ListParagraph"/>
              <w:numPr>
                <w:ilvl w:val="0"/>
                <w:numId w:val="18"/>
              </w:numPr>
              <w:rPr>
                <w:rFonts w:cs="TimesNewRomanPSMT"/>
                <w:sz w:val="22"/>
                <w:szCs w:val="22"/>
              </w:rPr>
            </w:pPr>
            <w:r w:rsidRPr="00D77565">
              <w:rPr>
                <w:rFonts w:cs="TimesNewRomanPSMT"/>
                <w:sz w:val="22"/>
                <w:szCs w:val="22"/>
              </w:rPr>
              <w:t xml:space="preserve">The </w:t>
            </w:r>
            <w:r w:rsidR="00BE63A6" w:rsidRPr="00D77565">
              <w:rPr>
                <w:rFonts w:cs="TimesNewRomanPSMT"/>
                <w:sz w:val="22"/>
                <w:szCs w:val="22"/>
              </w:rPr>
              <w:t>Board</w:t>
            </w:r>
            <w:r w:rsidRPr="00D77565">
              <w:rPr>
                <w:rFonts w:cs="TimesNewRomanPSMT"/>
                <w:sz w:val="22"/>
                <w:szCs w:val="22"/>
              </w:rPr>
              <w:t xml:space="preserve"> supports the Chair. </w:t>
            </w:r>
          </w:p>
          <w:p w:rsidR="001A03A3" w:rsidRPr="00D80AB8" w:rsidRDefault="001A03A3" w:rsidP="00D80AB8">
            <w:pPr>
              <w:rPr>
                <w:rFonts w:asciiTheme="minorHAnsi" w:hAnsiTheme="minorHAnsi"/>
                <w:sz w:val="22"/>
                <w:szCs w:val="22"/>
                <w:lang w:val="en-CA"/>
              </w:rPr>
            </w:pPr>
          </w:p>
        </w:tc>
        <w:tc>
          <w:tcPr>
            <w:tcW w:w="2968" w:type="dxa"/>
          </w:tcPr>
          <w:p w:rsidR="001A03A3" w:rsidRPr="00D80AB8" w:rsidRDefault="001A03A3" w:rsidP="009C6E0E">
            <w:pPr>
              <w:jc w:val="center"/>
              <w:rPr>
                <w:rFonts w:asciiTheme="minorHAnsi" w:hAnsiTheme="minorHAnsi"/>
                <w:sz w:val="22"/>
                <w:szCs w:val="22"/>
                <w:lang w:val="en-CA"/>
              </w:rPr>
            </w:pPr>
            <w:r w:rsidRPr="00D80AB8">
              <w:rPr>
                <w:rFonts w:asciiTheme="minorHAnsi" w:hAnsiTheme="minorHAnsi"/>
                <w:sz w:val="22"/>
                <w:szCs w:val="22"/>
                <w:lang w:val="en-CA"/>
              </w:rPr>
              <w:t>1      2     3     4     5</w:t>
            </w:r>
          </w:p>
        </w:tc>
        <w:tc>
          <w:tcPr>
            <w:tcW w:w="4317" w:type="dxa"/>
          </w:tcPr>
          <w:p w:rsidR="001A03A3" w:rsidRPr="00D80AB8" w:rsidRDefault="001A03A3" w:rsidP="00D80AB8">
            <w:pPr>
              <w:rPr>
                <w:rFonts w:asciiTheme="minorHAnsi" w:hAnsiTheme="minorHAnsi"/>
                <w:sz w:val="22"/>
                <w:szCs w:val="22"/>
                <w:lang w:val="en-CA"/>
              </w:rPr>
            </w:pPr>
          </w:p>
        </w:tc>
      </w:tr>
      <w:tr w:rsidR="001A03A3" w:rsidRPr="00D80AB8" w:rsidTr="00BD1675">
        <w:tc>
          <w:tcPr>
            <w:tcW w:w="5665" w:type="dxa"/>
          </w:tcPr>
          <w:p w:rsidR="001A03A3" w:rsidRPr="00D77565" w:rsidRDefault="001A03A3" w:rsidP="00D77565">
            <w:pPr>
              <w:pStyle w:val="ListParagraph"/>
              <w:numPr>
                <w:ilvl w:val="0"/>
                <w:numId w:val="18"/>
              </w:numPr>
              <w:rPr>
                <w:rFonts w:cs="TimesNewRomanPSMT"/>
                <w:sz w:val="22"/>
                <w:szCs w:val="22"/>
              </w:rPr>
            </w:pPr>
            <w:r w:rsidRPr="00D77565">
              <w:rPr>
                <w:rFonts w:cs="TimesNewRomanPSMT"/>
                <w:sz w:val="22"/>
                <w:szCs w:val="22"/>
              </w:rPr>
              <w:lastRenderedPageBreak/>
              <w:t>The Chair is effective in delegating responsibility</w:t>
            </w:r>
            <w:r w:rsidR="00AE2111">
              <w:rPr>
                <w:rFonts w:cs="TimesNewRomanPSMT"/>
                <w:sz w:val="22"/>
                <w:szCs w:val="22"/>
              </w:rPr>
              <w:t xml:space="preserve"> (e.g. assigning tasks with timelines)</w:t>
            </w:r>
            <w:r w:rsidRPr="00D77565">
              <w:rPr>
                <w:rFonts w:cs="TimesNewRomanPSMT"/>
                <w:sz w:val="22"/>
                <w:szCs w:val="22"/>
              </w:rPr>
              <w:t xml:space="preserve"> amongst </w:t>
            </w:r>
            <w:r w:rsidR="00BE63A6" w:rsidRPr="00D77565">
              <w:rPr>
                <w:rFonts w:cs="TimesNewRomanPSMT"/>
                <w:sz w:val="22"/>
                <w:szCs w:val="22"/>
              </w:rPr>
              <w:t>Board</w:t>
            </w:r>
            <w:r w:rsidRPr="00D77565">
              <w:rPr>
                <w:rFonts w:cs="TimesNewRomanPSMT"/>
                <w:sz w:val="22"/>
                <w:szCs w:val="22"/>
              </w:rPr>
              <w:t xml:space="preserve"> members. </w:t>
            </w:r>
          </w:p>
        </w:tc>
        <w:tc>
          <w:tcPr>
            <w:tcW w:w="2968" w:type="dxa"/>
          </w:tcPr>
          <w:p w:rsidR="001A03A3" w:rsidRPr="00D80AB8" w:rsidRDefault="001A03A3" w:rsidP="009C6E0E">
            <w:pPr>
              <w:jc w:val="center"/>
              <w:rPr>
                <w:rFonts w:asciiTheme="minorHAnsi" w:hAnsiTheme="minorHAnsi"/>
                <w:sz w:val="22"/>
                <w:szCs w:val="22"/>
                <w:lang w:val="en-CA"/>
              </w:rPr>
            </w:pPr>
            <w:r w:rsidRPr="00D80AB8">
              <w:rPr>
                <w:rFonts w:asciiTheme="minorHAnsi" w:hAnsiTheme="minorHAnsi"/>
                <w:sz w:val="22"/>
                <w:szCs w:val="22"/>
                <w:lang w:val="en-CA"/>
              </w:rPr>
              <w:t>1      2     3     4     5</w:t>
            </w:r>
          </w:p>
        </w:tc>
        <w:tc>
          <w:tcPr>
            <w:tcW w:w="4317" w:type="dxa"/>
          </w:tcPr>
          <w:p w:rsidR="001A03A3" w:rsidRPr="00D80AB8" w:rsidRDefault="001A03A3" w:rsidP="00D80AB8">
            <w:pPr>
              <w:rPr>
                <w:rFonts w:asciiTheme="minorHAnsi" w:hAnsiTheme="minorHAnsi"/>
                <w:sz w:val="22"/>
                <w:szCs w:val="22"/>
                <w:lang w:val="en-CA"/>
              </w:rPr>
            </w:pPr>
          </w:p>
        </w:tc>
      </w:tr>
      <w:tr w:rsidR="00104C09" w:rsidRPr="00D80AB8" w:rsidTr="00641DFE">
        <w:tc>
          <w:tcPr>
            <w:tcW w:w="5665" w:type="dxa"/>
          </w:tcPr>
          <w:p w:rsidR="00104C09" w:rsidRPr="00D77565" w:rsidRDefault="00104C09" w:rsidP="00D77565">
            <w:pPr>
              <w:pStyle w:val="ListParagraph"/>
              <w:numPr>
                <w:ilvl w:val="0"/>
                <w:numId w:val="18"/>
              </w:numPr>
              <w:rPr>
                <w:rFonts w:cs="TimesNewRomanPSMT"/>
                <w:sz w:val="22"/>
                <w:szCs w:val="22"/>
              </w:rPr>
            </w:pPr>
            <w:r>
              <w:rPr>
                <w:rFonts w:cs="TimesNewRomanPSMT"/>
                <w:sz w:val="22"/>
                <w:szCs w:val="22"/>
              </w:rPr>
              <w:t>The Chair’s strongest skill is…..</w:t>
            </w:r>
          </w:p>
        </w:tc>
        <w:tc>
          <w:tcPr>
            <w:tcW w:w="7285" w:type="dxa"/>
            <w:gridSpan w:val="2"/>
          </w:tcPr>
          <w:p w:rsidR="00104C09" w:rsidRDefault="00104C09" w:rsidP="00D80AB8">
            <w:pPr>
              <w:rPr>
                <w:rFonts w:asciiTheme="minorHAnsi" w:hAnsiTheme="minorHAnsi"/>
                <w:sz w:val="22"/>
                <w:szCs w:val="22"/>
                <w:lang w:val="en-CA"/>
              </w:rPr>
            </w:pPr>
          </w:p>
          <w:p w:rsidR="00104C09" w:rsidRPr="00D80AB8" w:rsidRDefault="00104C09" w:rsidP="00D80AB8">
            <w:pPr>
              <w:rPr>
                <w:rFonts w:asciiTheme="minorHAnsi" w:hAnsiTheme="minorHAnsi"/>
                <w:sz w:val="22"/>
                <w:szCs w:val="22"/>
                <w:lang w:val="en-CA"/>
              </w:rPr>
            </w:pPr>
          </w:p>
        </w:tc>
      </w:tr>
      <w:tr w:rsidR="00E5411F" w:rsidRPr="008B05C8" w:rsidTr="00BD1675">
        <w:tc>
          <w:tcPr>
            <w:tcW w:w="5665" w:type="dxa"/>
          </w:tcPr>
          <w:p w:rsidR="00E5411F" w:rsidRPr="008B05C8" w:rsidRDefault="00E5411F" w:rsidP="00D80AB8">
            <w:pPr>
              <w:rPr>
                <w:rFonts w:asciiTheme="minorHAnsi" w:hAnsiTheme="minorHAnsi"/>
                <w:b/>
                <w:sz w:val="22"/>
                <w:szCs w:val="22"/>
                <w:lang w:val="en-CA"/>
              </w:rPr>
            </w:pPr>
            <w:r w:rsidRPr="008B05C8">
              <w:rPr>
                <w:rFonts w:asciiTheme="minorHAnsi" w:hAnsiTheme="minorHAnsi"/>
                <w:b/>
                <w:sz w:val="22"/>
                <w:szCs w:val="22"/>
                <w:lang w:val="en-CA"/>
              </w:rPr>
              <w:t>My overall rating</w:t>
            </w:r>
          </w:p>
        </w:tc>
        <w:tc>
          <w:tcPr>
            <w:tcW w:w="2968" w:type="dxa"/>
          </w:tcPr>
          <w:p w:rsidR="00E5411F" w:rsidRPr="008B05C8" w:rsidRDefault="008B05C8" w:rsidP="00D80AB8">
            <w:pPr>
              <w:rPr>
                <w:rFonts w:asciiTheme="minorHAnsi" w:hAnsiTheme="minorHAnsi"/>
                <w:b/>
                <w:sz w:val="22"/>
                <w:szCs w:val="22"/>
                <w:lang w:val="en-CA"/>
              </w:rPr>
            </w:pPr>
            <w:r>
              <w:rPr>
                <w:rFonts w:asciiTheme="minorHAnsi" w:hAnsiTheme="minorHAnsi"/>
                <w:b/>
                <w:sz w:val="22"/>
                <w:szCs w:val="22"/>
                <w:lang w:val="en-CA"/>
              </w:rPr>
              <w:t xml:space="preserve">Total = </w:t>
            </w:r>
          </w:p>
        </w:tc>
        <w:tc>
          <w:tcPr>
            <w:tcW w:w="4317" w:type="dxa"/>
          </w:tcPr>
          <w:p w:rsidR="00104C09" w:rsidRPr="004377CC" w:rsidRDefault="00104C09" w:rsidP="00104C09">
            <w:pPr>
              <w:pStyle w:val="ListParagraph"/>
              <w:numPr>
                <w:ilvl w:val="0"/>
                <w:numId w:val="17"/>
              </w:numPr>
              <w:rPr>
                <w:b/>
                <w:sz w:val="22"/>
                <w:szCs w:val="22"/>
                <w:lang w:val="en-CA"/>
              </w:rPr>
            </w:pPr>
            <w:r w:rsidRPr="004377CC">
              <w:rPr>
                <w:b/>
                <w:sz w:val="22"/>
                <w:szCs w:val="22"/>
                <w:lang w:val="en-CA"/>
              </w:rPr>
              <w:t>Excellent</w:t>
            </w:r>
            <w:r>
              <w:rPr>
                <w:b/>
                <w:sz w:val="22"/>
                <w:szCs w:val="22"/>
                <w:lang w:val="en-CA"/>
              </w:rPr>
              <w:t xml:space="preserve"> (50+)</w:t>
            </w:r>
          </w:p>
          <w:p w:rsidR="00104C09" w:rsidRPr="004377CC" w:rsidRDefault="00104C09" w:rsidP="00104C09">
            <w:pPr>
              <w:pStyle w:val="ListParagraph"/>
              <w:numPr>
                <w:ilvl w:val="0"/>
                <w:numId w:val="17"/>
              </w:numPr>
              <w:rPr>
                <w:b/>
                <w:sz w:val="22"/>
                <w:szCs w:val="22"/>
                <w:lang w:val="en-CA"/>
              </w:rPr>
            </w:pPr>
            <w:r w:rsidRPr="004377CC">
              <w:rPr>
                <w:b/>
                <w:sz w:val="22"/>
                <w:szCs w:val="22"/>
                <w:lang w:val="en-CA"/>
              </w:rPr>
              <w:t xml:space="preserve">Very Good </w:t>
            </w:r>
            <w:r>
              <w:rPr>
                <w:b/>
                <w:sz w:val="22"/>
                <w:szCs w:val="22"/>
                <w:lang w:val="en-CA"/>
              </w:rPr>
              <w:t>(4</w:t>
            </w:r>
            <w:r w:rsidR="00006BF6">
              <w:rPr>
                <w:b/>
                <w:sz w:val="22"/>
                <w:szCs w:val="22"/>
                <w:lang w:val="en-CA"/>
              </w:rPr>
              <w:t>1</w:t>
            </w:r>
            <w:r>
              <w:rPr>
                <w:b/>
                <w:sz w:val="22"/>
                <w:szCs w:val="22"/>
                <w:lang w:val="en-CA"/>
              </w:rPr>
              <w:t>-49)</w:t>
            </w:r>
          </w:p>
          <w:p w:rsidR="00104C09" w:rsidRPr="004377CC" w:rsidRDefault="00104C09" w:rsidP="00104C09">
            <w:pPr>
              <w:pStyle w:val="ListParagraph"/>
              <w:numPr>
                <w:ilvl w:val="0"/>
                <w:numId w:val="17"/>
              </w:numPr>
              <w:rPr>
                <w:b/>
                <w:sz w:val="22"/>
                <w:szCs w:val="22"/>
                <w:lang w:val="en-CA"/>
              </w:rPr>
            </w:pPr>
            <w:r w:rsidRPr="004377CC">
              <w:rPr>
                <w:b/>
                <w:sz w:val="22"/>
                <w:szCs w:val="22"/>
                <w:lang w:val="en-CA"/>
              </w:rPr>
              <w:t>Good</w:t>
            </w:r>
            <w:r>
              <w:rPr>
                <w:b/>
                <w:sz w:val="22"/>
                <w:szCs w:val="22"/>
                <w:lang w:val="en-CA"/>
              </w:rPr>
              <w:t xml:space="preserve"> (3</w:t>
            </w:r>
            <w:r w:rsidR="001D04C9">
              <w:rPr>
                <w:b/>
                <w:sz w:val="22"/>
                <w:szCs w:val="22"/>
                <w:lang w:val="en-CA"/>
              </w:rPr>
              <w:t>3</w:t>
            </w:r>
            <w:r>
              <w:rPr>
                <w:b/>
                <w:sz w:val="22"/>
                <w:szCs w:val="22"/>
                <w:lang w:val="en-CA"/>
              </w:rPr>
              <w:t>-4</w:t>
            </w:r>
            <w:r w:rsidR="00006BF6">
              <w:rPr>
                <w:b/>
                <w:sz w:val="22"/>
                <w:szCs w:val="22"/>
                <w:lang w:val="en-CA"/>
              </w:rPr>
              <w:t>0</w:t>
            </w:r>
            <w:r>
              <w:rPr>
                <w:b/>
                <w:sz w:val="22"/>
                <w:szCs w:val="22"/>
                <w:lang w:val="en-CA"/>
              </w:rPr>
              <w:t>)</w:t>
            </w:r>
          </w:p>
          <w:p w:rsidR="00104C09" w:rsidRPr="004377CC" w:rsidRDefault="00104C09" w:rsidP="00104C09">
            <w:pPr>
              <w:pStyle w:val="ListParagraph"/>
              <w:numPr>
                <w:ilvl w:val="0"/>
                <w:numId w:val="17"/>
              </w:numPr>
              <w:rPr>
                <w:b/>
                <w:sz w:val="22"/>
                <w:szCs w:val="22"/>
                <w:lang w:val="en-CA"/>
              </w:rPr>
            </w:pPr>
            <w:r w:rsidRPr="004377CC">
              <w:rPr>
                <w:b/>
                <w:sz w:val="22"/>
                <w:szCs w:val="22"/>
                <w:lang w:val="en-CA"/>
              </w:rPr>
              <w:t>Satisfactory</w:t>
            </w:r>
            <w:r>
              <w:rPr>
                <w:b/>
                <w:sz w:val="22"/>
                <w:szCs w:val="22"/>
                <w:lang w:val="en-CA"/>
              </w:rPr>
              <w:t xml:space="preserve"> (2</w:t>
            </w:r>
            <w:r w:rsidR="00792BF1">
              <w:rPr>
                <w:b/>
                <w:sz w:val="22"/>
                <w:szCs w:val="22"/>
                <w:lang w:val="en-CA"/>
              </w:rPr>
              <w:t>2</w:t>
            </w:r>
            <w:r>
              <w:rPr>
                <w:b/>
                <w:sz w:val="22"/>
                <w:szCs w:val="22"/>
                <w:lang w:val="en-CA"/>
              </w:rPr>
              <w:t>-</w:t>
            </w:r>
            <w:r w:rsidR="001D04C9">
              <w:rPr>
                <w:b/>
                <w:sz w:val="22"/>
                <w:szCs w:val="22"/>
                <w:lang w:val="en-CA"/>
              </w:rPr>
              <w:t>32</w:t>
            </w:r>
            <w:r>
              <w:rPr>
                <w:b/>
                <w:sz w:val="22"/>
                <w:szCs w:val="22"/>
                <w:lang w:val="en-CA"/>
              </w:rPr>
              <w:t>)</w:t>
            </w:r>
          </w:p>
          <w:p w:rsidR="00E5411F" w:rsidRPr="008B05C8" w:rsidRDefault="00104C09" w:rsidP="00104C09">
            <w:pPr>
              <w:pStyle w:val="ListParagraph"/>
              <w:numPr>
                <w:ilvl w:val="0"/>
                <w:numId w:val="17"/>
              </w:numPr>
              <w:rPr>
                <w:b/>
                <w:sz w:val="22"/>
                <w:szCs w:val="22"/>
                <w:lang w:val="en-CA"/>
              </w:rPr>
            </w:pPr>
            <w:r w:rsidRPr="004377CC">
              <w:rPr>
                <w:b/>
                <w:sz w:val="22"/>
                <w:szCs w:val="22"/>
                <w:lang w:val="en-CA"/>
              </w:rPr>
              <w:t>Poor</w:t>
            </w:r>
            <w:r>
              <w:rPr>
                <w:b/>
                <w:sz w:val="22"/>
                <w:szCs w:val="22"/>
                <w:lang w:val="en-CA"/>
              </w:rPr>
              <w:t xml:space="preserve"> (1</w:t>
            </w:r>
            <w:r w:rsidR="00792BF1">
              <w:rPr>
                <w:b/>
                <w:sz w:val="22"/>
                <w:szCs w:val="22"/>
                <w:lang w:val="en-CA"/>
              </w:rPr>
              <w:t>1</w:t>
            </w:r>
            <w:r>
              <w:rPr>
                <w:b/>
                <w:sz w:val="22"/>
                <w:szCs w:val="22"/>
                <w:lang w:val="en-CA"/>
              </w:rPr>
              <w:t>–</w:t>
            </w:r>
            <w:r w:rsidR="00792BF1">
              <w:rPr>
                <w:b/>
                <w:sz w:val="22"/>
                <w:szCs w:val="22"/>
                <w:lang w:val="en-CA"/>
              </w:rPr>
              <w:t>21</w:t>
            </w:r>
            <w:r>
              <w:rPr>
                <w:b/>
                <w:sz w:val="22"/>
                <w:szCs w:val="22"/>
                <w:lang w:val="en-CA"/>
              </w:rPr>
              <w:t>)</w:t>
            </w:r>
          </w:p>
        </w:tc>
      </w:tr>
    </w:tbl>
    <w:p w:rsidR="00FE5F03" w:rsidRDefault="00FE5F03" w:rsidP="000C446A">
      <w:pPr>
        <w:rPr>
          <w:lang w:val="en-CA"/>
        </w:rPr>
      </w:pPr>
    </w:p>
    <w:p w:rsidR="005478F8" w:rsidRDefault="005478F8" w:rsidP="000C446A">
      <w:pPr>
        <w:rPr>
          <w:lang w:val="en-CA"/>
        </w:rPr>
      </w:pPr>
    </w:p>
    <w:p w:rsidR="005F406B" w:rsidRPr="00D80AB8" w:rsidRDefault="005F406B">
      <w:pPr>
        <w:rPr>
          <w:rFonts w:asciiTheme="minorHAnsi" w:hAnsiTheme="minorHAnsi"/>
          <w:b/>
          <w:lang w:val="en-CA"/>
        </w:rPr>
      </w:pPr>
    </w:p>
    <w:p w:rsidR="001F2585" w:rsidRDefault="001F2585" w:rsidP="00681252">
      <w:pPr>
        <w:rPr>
          <w:lang w:val="en-CA"/>
        </w:rPr>
        <w:sectPr w:rsidR="001F2585" w:rsidSect="00DF54C8">
          <w:footerReference w:type="default" r:id="rId18"/>
          <w:pgSz w:w="15840" w:h="12240" w:orient="landscape"/>
          <w:pgMar w:top="1440" w:right="1440" w:bottom="1440" w:left="1440" w:header="708" w:footer="708" w:gutter="0"/>
          <w:cols w:space="708"/>
          <w:docGrid w:linePitch="360"/>
        </w:sectPr>
      </w:pPr>
    </w:p>
    <w:p w:rsidR="001E1445" w:rsidRDefault="001E1445" w:rsidP="002108B3">
      <w:pPr>
        <w:pStyle w:val="Heading1"/>
        <w:numPr>
          <w:ilvl w:val="0"/>
          <w:numId w:val="4"/>
        </w:numPr>
        <w:rPr>
          <w:lang w:val="en-CA"/>
        </w:rPr>
      </w:pPr>
      <w:bookmarkStart w:id="4" w:name="_Toc487566148"/>
      <w:bookmarkStart w:id="5" w:name="_Toc494371493"/>
      <w:r>
        <w:rPr>
          <w:lang w:val="en-CA"/>
        </w:rPr>
        <w:lastRenderedPageBreak/>
        <w:t xml:space="preserve">OODP Supports and Additional </w:t>
      </w:r>
      <w:r w:rsidR="00E95A86">
        <w:rPr>
          <w:lang w:val="en-CA"/>
        </w:rPr>
        <w:t xml:space="preserve">Governance </w:t>
      </w:r>
      <w:r>
        <w:rPr>
          <w:lang w:val="en-CA"/>
        </w:rPr>
        <w:t>Resources</w:t>
      </w:r>
      <w:bookmarkEnd w:id="4"/>
      <w:bookmarkEnd w:id="5"/>
    </w:p>
    <w:p w:rsidR="001E1445" w:rsidRDefault="001E1445" w:rsidP="001E1445">
      <w:pPr>
        <w:rPr>
          <w:lang w:val="en-CA"/>
        </w:rPr>
      </w:pPr>
    </w:p>
    <w:p w:rsidR="001E1445" w:rsidRPr="00DF54C8" w:rsidRDefault="001E1445" w:rsidP="001E1445">
      <w:pPr>
        <w:rPr>
          <w:rFonts w:asciiTheme="minorHAnsi" w:hAnsiTheme="minorHAnsi"/>
          <w:lang w:val="en-CA"/>
        </w:rPr>
      </w:pPr>
      <w:r w:rsidRPr="00DF54C8">
        <w:rPr>
          <w:rFonts w:asciiTheme="minorHAnsi" w:hAnsiTheme="minorHAnsi"/>
          <w:lang w:val="en-CA"/>
        </w:rPr>
        <w:t xml:space="preserve">OODP </w:t>
      </w:r>
      <w:r w:rsidR="004C278B">
        <w:rPr>
          <w:rFonts w:asciiTheme="minorHAnsi" w:hAnsiTheme="minorHAnsi"/>
          <w:lang w:val="en-CA"/>
        </w:rPr>
        <w:t xml:space="preserve">Consulting </w:t>
      </w:r>
      <w:r w:rsidRPr="00DF54C8">
        <w:rPr>
          <w:rFonts w:asciiTheme="minorHAnsi" w:hAnsiTheme="minorHAnsi"/>
          <w:lang w:val="en-CA"/>
        </w:rPr>
        <w:t>Support Available</w:t>
      </w:r>
      <w:r w:rsidR="004C278B">
        <w:rPr>
          <w:rFonts w:asciiTheme="minorHAnsi" w:hAnsiTheme="minorHAnsi"/>
          <w:lang w:val="en-CA"/>
        </w:rPr>
        <w:t xml:space="preserve"> </w:t>
      </w:r>
      <w:r w:rsidR="00006BF6">
        <w:rPr>
          <w:rFonts w:asciiTheme="minorHAnsi" w:hAnsiTheme="minorHAnsi"/>
          <w:lang w:val="en-CA"/>
        </w:rPr>
        <w:t>For</w:t>
      </w:r>
      <w:r w:rsidR="004C278B">
        <w:rPr>
          <w:rFonts w:asciiTheme="minorHAnsi" w:hAnsiTheme="minorHAnsi"/>
          <w:lang w:val="en-CA"/>
        </w:rPr>
        <w:t xml:space="preserve"> Eligible Organizations </w:t>
      </w:r>
      <w:r w:rsidR="00B576A9" w:rsidRPr="004C278B">
        <w:rPr>
          <w:rFonts w:asciiTheme="minorHAnsi" w:hAnsiTheme="minorHAnsi"/>
          <w:lang w:val="en-CA"/>
        </w:rPr>
        <w:t>upon</w:t>
      </w:r>
      <w:r w:rsidR="004C278B" w:rsidRPr="004C278B">
        <w:rPr>
          <w:rFonts w:asciiTheme="minorHAnsi" w:hAnsiTheme="minorHAnsi"/>
          <w:lang w:val="en-CA"/>
        </w:rPr>
        <w:t xml:space="preserve"> Request</w:t>
      </w:r>
      <w:r w:rsidRPr="00DF54C8">
        <w:rPr>
          <w:rFonts w:asciiTheme="minorHAnsi" w:hAnsiTheme="minorHAnsi"/>
          <w:lang w:val="en-CA"/>
        </w:rPr>
        <w:t>:</w:t>
      </w:r>
    </w:p>
    <w:p w:rsidR="001E1445" w:rsidRPr="00B576A9" w:rsidRDefault="001E1445" w:rsidP="001E1445">
      <w:pPr>
        <w:rPr>
          <w:rFonts w:asciiTheme="minorHAnsi" w:hAnsiTheme="minorHAnsi"/>
          <w:sz w:val="12"/>
          <w:szCs w:val="12"/>
          <w:lang w:val="en-CA"/>
        </w:rPr>
      </w:pPr>
    </w:p>
    <w:p w:rsidR="001E1445" w:rsidRPr="00DF54C8" w:rsidRDefault="00B576A9" w:rsidP="001E1445">
      <w:pPr>
        <w:pStyle w:val="ListParagraph"/>
        <w:numPr>
          <w:ilvl w:val="0"/>
          <w:numId w:val="1"/>
        </w:numPr>
        <w:rPr>
          <w:lang w:val="en-CA"/>
        </w:rPr>
      </w:pPr>
      <w:r w:rsidRPr="00B576A9">
        <w:rPr>
          <w:lang w:val="en-CA"/>
        </w:rPr>
        <w:t>Strategic Plan development support</w:t>
      </w:r>
    </w:p>
    <w:p w:rsidR="001E1445" w:rsidRDefault="001E1445" w:rsidP="001E1445">
      <w:pPr>
        <w:pStyle w:val="ListParagraph"/>
        <w:numPr>
          <w:ilvl w:val="0"/>
          <w:numId w:val="1"/>
        </w:numPr>
        <w:rPr>
          <w:lang w:val="en-CA"/>
        </w:rPr>
      </w:pPr>
      <w:r w:rsidRPr="00DF54C8">
        <w:rPr>
          <w:lang w:val="en-CA"/>
        </w:rPr>
        <w:t>Operational Plan development and support</w:t>
      </w:r>
    </w:p>
    <w:p w:rsidR="00322767" w:rsidRPr="0006738F" w:rsidRDefault="00322767" w:rsidP="00322767">
      <w:pPr>
        <w:pStyle w:val="ListParagraph"/>
        <w:numPr>
          <w:ilvl w:val="0"/>
          <w:numId w:val="1"/>
        </w:numPr>
        <w:rPr>
          <w:rFonts w:ascii="Times New Roman" w:eastAsia="Times New Roman" w:hAnsi="Times New Roman" w:cs="Times New Roman"/>
          <w:color w:val="000000" w:themeColor="text1"/>
        </w:rPr>
      </w:pPr>
      <w:r w:rsidRPr="0006738F">
        <w:rPr>
          <w:rFonts w:ascii="Calibri" w:eastAsia="Times New Roman" w:hAnsi="Calibri"/>
          <w:color w:val="000000" w:themeColor="text1"/>
        </w:rPr>
        <w:t>Board Chair Coaching</w:t>
      </w:r>
    </w:p>
    <w:p w:rsidR="008205A0" w:rsidRPr="00DF54C8" w:rsidRDefault="004574A5" w:rsidP="001E1445">
      <w:pPr>
        <w:pStyle w:val="ListParagraph"/>
        <w:numPr>
          <w:ilvl w:val="0"/>
          <w:numId w:val="1"/>
        </w:numPr>
        <w:rPr>
          <w:lang w:val="en-CA"/>
        </w:rPr>
      </w:pPr>
      <w:r>
        <w:rPr>
          <w:lang w:val="en-CA"/>
        </w:rPr>
        <w:t>Board Governance</w:t>
      </w:r>
      <w:r w:rsidR="008205A0">
        <w:rPr>
          <w:lang w:val="en-CA"/>
        </w:rPr>
        <w:t xml:space="preserve"> workshop</w:t>
      </w:r>
    </w:p>
    <w:p w:rsidR="001E1445" w:rsidRPr="00DF54C8" w:rsidRDefault="001E1445" w:rsidP="001E1445">
      <w:pPr>
        <w:pStyle w:val="ListParagraph"/>
        <w:numPr>
          <w:ilvl w:val="0"/>
          <w:numId w:val="1"/>
        </w:numPr>
        <w:rPr>
          <w:lang w:val="en-CA"/>
        </w:rPr>
      </w:pPr>
      <w:r w:rsidRPr="00DF54C8">
        <w:rPr>
          <w:lang w:val="en-CA"/>
        </w:rPr>
        <w:t>Board workplan and development session(s)</w:t>
      </w:r>
    </w:p>
    <w:p w:rsidR="001E1445" w:rsidRPr="00DF54C8" w:rsidRDefault="001E1445" w:rsidP="001E1445">
      <w:pPr>
        <w:pStyle w:val="ListParagraph"/>
        <w:numPr>
          <w:ilvl w:val="0"/>
          <w:numId w:val="1"/>
        </w:numPr>
        <w:rPr>
          <w:lang w:val="en-CA"/>
        </w:rPr>
      </w:pPr>
      <w:r w:rsidRPr="00DF54C8">
        <w:rPr>
          <w:lang w:val="en-CA"/>
        </w:rPr>
        <w:t>Greater Involvement of People Living with HIV/AIDS (GIPA) workshop</w:t>
      </w:r>
    </w:p>
    <w:p w:rsidR="001E1445" w:rsidRPr="00DF54C8" w:rsidRDefault="001E1445" w:rsidP="001E1445">
      <w:pPr>
        <w:pStyle w:val="ListParagraph"/>
        <w:numPr>
          <w:ilvl w:val="0"/>
          <w:numId w:val="1"/>
        </w:numPr>
        <w:rPr>
          <w:lang w:val="en-CA"/>
        </w:rPr>
      </w:pPr>
      <w:r w:rsidRPr="00DF54C8">
        <w:rPr>
          <w:lang w:val="en-CA"/>
        </w:rPr>
        <w:t>Anti-Racism Anti-Oppression (ARAO) workshop</w:t>
      </w:r>
    </w:p>
    <w:p w:rsidR="001E1445" w:rsidRPr="00DF54C8" w:rsidRDefault="001E1445" w:rsidP="001E1445">
      <w:pPr>
        <w:pStyle w:val="ListParagraph"/>
        <w:numPr>
          <w:ilvl w:val="0"/>
          <w:numId w:val="1"/>
        </w:numPr>
        <w:rPr>
          <w:lang w:val="en-CA"/>
        </w:rPr>
      </w:pPr>
      <w:r w:rsidRPr="00DF54C8">
        <w:rPr>
          <w:lang w:val="en-CA"/>
        </w:rPr>
        <w:t>Provide telephone support to the Nominations Committee</w:t>
      </w:r>
    </w:p>
    <w:p w:rsidR="001E1445" w:rsidRPr="00DF54C8" w:rsidRDefault="001E1445" w:rsidP="001E1445">
      <w:pPr>
        <w:pStyle w:val="ListParagraph"/>
        <w:numPr>
          <w:ilvl w:val="0"/>
          <w:numId w:val="1"/>
        </w:numPr>
        <w:rPr>
          <w:lang w:val="en-CA"/>
        </w:rPr>
      </w:pPr>
      <w:r w:rsidRPr="00DF54C8">
        <w:rPr>
          <w:lang w:val="en-CA"/>
        </w:rPr>
        <w:t>Facilitate meeting(s) of the Nomination Committee</w:t>
      </w:r>
    </w:p>
    <w:p w:rsidR="001E1445" w:rsidRPr="00DF54C8" w:rsidRDefault="001E1445" w:rsidP="001E1445">
      <w:pPr>
        <w:pStyle w:val="ListParagraph"/>
        <w:numPr>
          <w:ilvl w:val="0"/>
          <w:numId w:val="1"/>
        </w:numPr>
        <w:rPr>
          <w:lang w:val="en-CA"/>
        </w:rPr>
      </w:pPr>
      <w:r w:rsidRPr="00DF54C8">
        <w:rPr>
          <w:lang w:val="en-CA"/>
        </w:rPr>
        <w:t>Organizational Self-Assessment Tool (OSAT)</w:t>
      </w:r>
    </w:p>
    <w:p w:rsidR="001E1445" w:rsidRPr="00DF54C8" w:rsidRDefault="001E1445" w:rsidP="001E1445">
      <w:pPr>
        <w:pStyle w:val="ListParagraph"/>
        <w:numPr>
          <w:ilvl w:val="0"/>
          <w:numId w:val="1"/>
        </w:numPr>
        <w:rPr>
          <w:lang w:val="en-CA"/>
        </w:rPr>
      </w:pPr>
      <w:r w:rsidRPr="00DF54C8">
        <w:rPr>
          <w:lang w:val="en-CA"/>
        </w:rPr>
        <w:t>OSAT Implementation Plan development session(s)</w:t>
      </w:r>
    </w:p>
    <w:p w:rsidR="001E1445" w:rsidRPr="00DF54C8" w:rsidRDefault="001E1445" w:rsidP="001E1445">
      <w:pPr>
        <w:rPr>
          <w:rFonts w:asciiTheme="minorHAnsi" w:hAnsiTheme="minorHAnsi"/>
          <w:lang w:val="en-CA"/>
        </w:rPr>
      </w:pPr>
    </w:p>
    <w:p w:rsidR="001E1445" w:rsidRPr="00DF54C8" w:rsidRDefault="001E1445" w:rsidP="001E1445">
      <w:pPr>
        <w:rPr>
          <w:rFonts w:asciiTheme="minorHAnsi" w:hAnsiTheme="minorHAnsi"/>
          <w:lang w:val="en-CA"/>
        </w:rPr>
      </w:pPr>
      <w:r w:rsidRPr="00DF54C8">
        <w:rPr>
          <w:rFonts w:asciiTheme="minorHAnsi" w:hAnsiTheme="minorHAnsi"/>
          <w:lang w:val="en-CA"/>
        </w:rPr>
        <w:t>Additional Resources</w:t>
      </w:r>
    </w:p>
    <w:p w:rsidR="001E1445" w:rsidRPr="00B576A9" w:rsidRDefault="001E1445" w:rsidP="001E1445">
      <w:pPr>
        <w:rPr>
          <w:rFonts w:asciiTheme="minorHAnsi" w:hAnsiTheme="minorHAnsi"/>
          <w:sz w:val="12"/>
          <w:szCs w:val="12"/>
          <w:lang w:val="en-CA"/>
        </w:rPr>
      </w:pPr>
    </w:p>
    <w:p w:rsidR="001E1445" w:rsidRPr="00DF54C8" w:rsidRDefault="00004DBB" w:rsidP="00597E3E">
      <w:pPr>
        <w:pStyle w:val="BodyText"/>
        <w:numPr>
          <w:ilvl w:val="0"/>
          <w:numId w:val="2"/>
        </w:numPr>
        <w:spacing w:after="0"/>
        <w:rPr>
          <w:sz w:val="24"/>
          <w:szCs w:val="24"/>
        </w:rPr>
      </w:pPr>
      <w:hyperlink r:id="rId19" w:history="1">
        <w:r w:rsidR="001E1445" w:rsidRPr="00DF54C8">
          <w:rPr>
            <w:rStyle w:val="Hyperlink"/>
            <w:sz w:val="24"/>
            <w:szCs w:val="24"/>
          </w:rPr>
          <w:t>Effective Governance: Useful Governance Templates</w:t>
        </w:r>
      </w:hyperlink>
    </w:p>
    <w:p w:rsidR="001E1445" w:rsidRPr="00DF54C8" w:rsidRDefault="00004DBB" w:rsidP="00597E3E">
      <w:pPr>
        <w:pStyle w:val="BodyText"/>
        <w:numPr>
          <w:ilvl w:val="0"/>
          <w:numId w:val="2"/>
        </w:numPr>
        <w:spacing w:after="0"/>
        <w:rPr>
          <w:sz w:val="24"/>
          <w:szCs w:val="24"/>
        </w:rPr>
      </w:pPr>
      <w:hyperlink r:id="rId20" w:history="1">
        <w:r w:rsidR="001E1445" w:rsidRPr="00DF54C8">
          <w:rPr>
            <w:rStyle w:val="Hyperlink"/>
            <w:sz w:val="24"/>
            <w:szCs w:val="24"/>
          </w:rPr>
          <w:t>National Study of Board Governance Practices in the Non-Profit and Voluntary Sector in Canada: Executive Summary</w:t>
        </w:r>
      </w:hyperlink>
      <w:r w:rsidR="001E1445" w:rsidRPr="00DF54C8">
        <w:rPr>
          <w:sz w:val="24"/>
          <w:szCs w:val="24"/>
        </w:rPr>
        <w:t xml:space="preserve"> </w:t>
      </w:r>
    </w:p>
    <w:p w:rsidR="001E1445" w:rsidRPr="00DF54C8" w:rsidRDefault="00004DBB" w:rsidP="00597E3E">
      <w:pPr>
        <w:pStyle w:val="BodyText"/>
        <w:numPr>
          <w:ilvl w:val="0"/>
          <w:numId w:val="2"/>
        </w:numPr>
        <w:spacing w:after="0"/>
        <w:rPr>
          <w:sz w:val="24"/>
          <w:szCs w:val="24"/>
        </w:rPr>
      </w:pPr>
      <w:hyperlink r:id="rId21" w:history="1">
        <w:r w:rsidR="001E1445" w:rsidRPr="00DF54C8">
          <w:rPr>
            <w:rStyle w:val="Hyperlink"/>
            <w:sz w:val="24"/>
            <w:szCs w:val="24"/>
          </w:rPr>
          <w:t>Ontario Provincial Resource for ASO Human Resources (OPRAH)</w:t>
        </w:r>
      </w:hyperlink>
    </w:p>
    <w:p w:rsidR="001E1445" w:rsidRPr="00DF54C8" w:rsidRDefault="00004DBB" w:rsidP="00597E3E">
      <w:pPr>
        <w:pStyle w:val="BodyText"/>
        <w:numPr>
          <w:ilvl w:val="0"/>
          <w:numId w:val="2"/>
        </w:numPr>
        <w:spacing w:after="0"/>
        <w:rPr>
          <w:sz w:val="24"/>
          <w:szCs w:val="24"/>
        </w:rPr>
      </w:pPr>
      <w:hyperlink r:id="rId22" w:history="1">
        <w:r w:rsidR="001E1445" w:rsidRPr="00DF54C8">
          <w:rPr>
            <w:rStyle w:val="Hyperlink"/>
            <w:sz w:val="24"/>
            <w:szCs w:val="24"/>
          </w:rPr>
          <w:t>OODP Governance Resources</w:t>
        </w:r>
      </w:hyperlink>
    </w:p>
    <w:p w:rsidR="001E1445" w:rsidRPr="00DF54C8" w:rsidRDefault="00004DBB" w:rsidP="00597E3E">
      <w:pPr>
        <w:pStyle w:val="BodyText"/>
        <w:numPr>
          <w:ilvl w:val="0"/>
          <w:numId w:val="2"/>
        </w:numPr>
        <w:spacing w:after="0"/>
        <w:rPr>
          <w:sz w:val="24"/>
          <w:szCs w:val="24"/>
        </w:rPr>
      </w:pPr>
      <w:hyperlink r:id="rId23" w:history="1">
        <w:r w:rsidR="001E1445" w:rsidRPr="00DF54C8">
          <w:rPr>
            <w:rStyle w:val="Hyperlink"/>
            <w:sz w:val="24"/>
            <w:szCs w:val="24"/>
          </w:rPr>
          <w:t>OODP Nominating Committee Resource</w:t>
        </w:r>
      </w:hyperlink>
    </w:p>
    <w:p w:rsidR="001E1445" w:rsidRPr="004574A5" w:rsidRDefault="00004DBB" w:rsidP="00597E3E">
      <w:pPr>
        <w:pStyle w:val="BodyText"/>
        <w:numPr>
          <w:ilvl w:val="0"/>
          <w:numId w:val="2"/>
        </w:numPr>
        <w:spacing w:after="0"/>
        <w:rPr>
          <w:sz w:val="24"/>
          <w:szCs w:val="24"/>
        </w:rPr>
      </w:pPr>
      <w:hyperlink r:id="rId24" w:history="1">
        <w:r w:rsidR="001E1445" w:rsidRPr="004574A5">
          <w:rPr>
            <w:rStyle w:val="Hyperlink"/>
            <w:sz w:val="24"/>
            <w:szCs w:val="24"/>
          </w:rPr>
          <w:t>The Not-for-Profit (NPO) Directors Series: The NPO Director Alerts</w:t>
        </w:r>
      </w:hyperlink>
    </w:p>
    <w:p w:rsidR="001E1445" w:rsidRPr="00DF54C8" w:rsidRDefault="00004DBB" w:rsidP="00597E3E">
      <w:pPr>
        <w:pStyle w:val="BodyText"/>
        <w:numPr>
          <w:ilvl w:val="0"/>
          <w:numId w:val="2"/>
        </w:numPr>
        <w:spacing w:after="0"/>
        <w:rPr>
          <w:sz w:val="24"/>
          <w:szCs w:val="24"/>
        </w:rPr>
      </w:pPr>
      <w:hyperlink r:id="rId25" w:history="1">
        <w:r w:rsidR="001E1445" w:rsidRPr="00DF54C8">
          <w:rPr>
            <w:rStyle w:val="Hyperlink"/>
            <w:sz w:val="24"/>
            <w:szCs w:val="24"/>
          </w:rPr>
          <w:t>The Policy Governance Model</w:t>
        </w:r>
      </w:hyperlink>
      <w:r w:rsidR="001E1445" w:rsidRPr="00DF54C8">
        <w:rPr>
          <w:sz w:val="24"/>
          <w:szCs w:val="24"/>
        </w:rPr>
        <w:t xml:space="preserve"> </w:t>
      </w:r>
    </w:p>
    <w:p w:rsidR="001E1445" w:rsidRPr="00C00751" w:rsidRDefault="00C00751" w:rsidP="00597E3E">
      <w:pPr>
        <w:pStyle w:val="BodyText"/>
        <w:numPr>
          <w:ilvl w:val="0"/>
          <w:numId w:val="2"/>
        </w:numPr>
        <w:spacing w:after="0"/>
        <w:rPr>
          <w:rStyle w:val="Hyperlink"/>
          <w:rFonts w:cstheme="minorBidi"/>
          <w:sz w:val="24"/>
          <w:szCs w:val="24"/>
        </w:rPr>
      </w:pPr>
      <w:r>
        <w:rPr>
          <w:rFonts w:cs="Gotham-Light"/>
          <w:sz w:val="24"/>
          <w:szCs w:val="24"/>
        </w:rPr>
        <w:fldChar w:fldCharType="begin"/>
      </w:r>
      <w:r>
        <w:rPr>
          <w:rFonts w:cs="Gotham-Light"/>
          <w:sz w:val="24"/>
          <w:szCs w:val="24"/>
        </w:rPr>
        <w:instrText xml:space="preserve"> HYPERLINK "https://www.cpacanada.ca/en/business-and-accounting-resources/strategy-risk-and-governance/not-for-profit-governance/publications/20-questions-on-recruiting-a-not-for-profit-board" </w:instrText>
      </w:r>
      <w:r>
        <w:rPr>
          <w:rFonts w:cs="Gotham-Light"/>
          <w:sz w:val="24"/>
          <w:szCs w:val="24"/>
        </w:rPr>
        <w:fldChar w:fldCharType="separate"/>
      </w:r>
      <w:r w:rsidR="001E1445" w:rsidRPr="00C00751">
        <w:rPr>
          <w:rStyle w:val="Hyperlink"/>
          <w:rFonts w:cs="Gotham-Light"/>
          <w:sz w:val="24"/>
          <w:szCs w:val="24"/>
        </w:rPr>
        <w:t xml:space="preserve">20 Questions Directors of Not-For-Profit Organizations Should Ask about </w:t>
      </w:r>
      <w:r w:rsidR="001E1445" w:rsidRPr="00C00751">
        <w:rPr>
          <w:rStyle w:val="Hyperlink"/>
          <w:rFonts w:cs="Gotham-Medium"/>
          <w:sz w:val="24"/>
          <w:szCs w:val="24"/>
        </w:rPr>
        <w:t>Board Recruitment, Development and Assessment</w:t>
      </w:r>
    </w:p>
    <w:p w:rsidR="001E1445" w:rsidRPr="00C00751" w:rsidRDefault="00C00751" w:rsidP="00597E3E">
      <w:pPr>
        <w:pStyle w:val="BodyText"/>
        <w:numPr>
          <w:ilvl w:val="0"/>
          <w:numId w:val="2"/>
        </w:numPr>
        <w:spacing w:after="0"/>
        <w:rPr>
          <w:rStyle w:val="Hyperlink"/>
          <w:rFonts w:cstheme="minorBidi"/>
          <w:sz w:val="24"/>
          <w:szCs w:val="24"/>
        </w:rPr>
      </w:pPr>
      <w:r>
        <w:rPr>
          <w:rFonts w:cs="Gotham-Light"/>
          <w:sz w:val="24"/>
          <w:szCs w:val="24"/>
        </w:rPr>
        <w:fldChar w:fldCharType="end"/>
      </w:r>
      <w:r>
        <w:rPr>
          <w:rFonts w:cs="Gotham-Light"/>
          <w:sz w:val="24"/>
          <w:szCs w:val="24"/>
        </w:rPr>
        <w:fldChar w:fldCharType="begin"/>
      </w:r>
      <w:r>
        <w:rPr>
          <w:rFonts w:cs="Gotham-Light"/>
          <w:sz w:val="24"/>
          <w:szCs w:val="24"/>
        </w:rPr>
        <w:instrText xml:space="preserve"> HYPERLINK "https://www.cpacanada.ca/en/business-and-accounting-resources/strategy-risk-and-governance/not-for-profit-governance/publications/directors-and-officers-indemnification-and-insurance-20-questions-for-directors" </w:instrText>
      </w:r>
      <w:r>
        <w:rPr>
          <w:rFonts w:cs="Gotham-Light"/>
          <w:sz w:val="24"/>
          <w:szCs w:val="24"/>
        </w:rPr>
        <w:fldChar w:fldCharType="separate"/>
      </w:r>
      <w:r w:rsidR="001E1445" w:rsidRPr="00C00751">
        <w:rPr>
          <w:rStyle w:val="Hyperlink"/>
          <w:rFonts w:cs="Gotham-Light"/>
          <w:sz w:val="24"/>
          <w:szCs w:val="24"/>
        </w:rPr>
        <w:t>20 Questions Directors of Not-For-Profit Organizations Should Ask about Directors’ and Officers’ Liability Indemnification  and Insurance (includes Not-For-Profit Organizations supplement)</w:t>
      </w:r>
    </w:p>
    <w:p w:rsidR="001E1445" w:rsidRPr="00DF54C8" w:rsidRDefault="00C00751" w:rsidP="00597E3E">
      <w:pPr>
        <w:pStyle w:val="BodyText"/>
        <w:numPr>
          <w:ilvl w:val="0"/>
          <w:numId w:val="2"/>
        </w:numPr>
        <w:spacing w:after="0"/>
        <w:rPr>
          <w:sz w:val="24"/>
          <w:szCs w:val="24"/>
        </w:rPr>
      </w:pPr>
      <w:r>
        <w:rPr>
          <w:rFonts w:cs="Gotham-Light"/>
          <w:sz w:val="24"/>
          <w:szCs w:val="24"/>
        </w:rPr>
        <w:fldChar w:fldCharType="end"/>
      </w:r>
      <w:hyperlink r:id="rId26" w:history="1">
        <w:r w:rsidR="001E1445" w:rsidRPr="00DF54C8">
          <w:rPr>
            <w:rStyle w:val="Hyperlink"/>
            <w:rFonts w:cs="Gotham-Light"/>
            <w:sz w:val="24"/>
            <w:szCs w:val="24"/>
          </w:rPr>
          <w:t>20 Questions Directors of Not-For-Profit Organizations Should Ask about Fiduciary Duty</w:t>
        </w:r>
      </w:hyperlink>
    </w:p>
    <w:p w:rsidR="001E1445" w:rsidRPr="00DF54C8" w:rsidRDefault="00004DBB" w:rsidP="00597E3E">
      <w:pPr>
        <w:pStyle w:val="BodyText"/>
        <w:numPr>
          <w:ilvl w:val="0"/>
          <w:numId w:val="2"/>
        </w:numPr>
        <w:spacing w:after="0"/>
        <w:rPr>
          <w:sz w:val="24"/>
          <w:szCs w:val="24"/>
        </w:rPr>
      </w:pPr>
      <w:hyperlink r:id="rId27" w:history="1">
        <w:r w:rsidR="001E1445" w:rsidRPr="00DF54C8">
          <w:rPr>
            <w:rStyle w:val="Hyperlink"/>
            <w:rFonts w:cs="Gotham-Light"/>
            <w:sz w:val="24"/>
            <w:szCs w:val="24"/>
          </w:rPr>
          <w:t>20 Questions Directors of Not-For-Profit Organizations Should Ask about Human Resources</w:t>
        </w:r>
      </w:hyperlink>
    </w:p>
    <w:p w:rsidR="001E1445" w:rsidRPr="00831C6F" w:rsidRDefault="00004DBB" w:rsidP="00597E3E">
      <w:pPr>
        <w:pStyle w:val="BodyText"/>
        <w:numPr>
          <w:ilvl w:val="0"/>
          <w:numId w:val="2"/>
        </w:numPr>
        <w:spacing w:after="0"/>
        <w:rPr>
          <w:rStyle w:val="Hyperlink"/>
          <w:rFonts w:cstheme="minorBidi"/>
          <w:color w:val="auto"/>
          <w:sz w:val="24"/>
          <w:szCs w:val="24"/>
          <w:u w:val="none"/>
        </w:rPr>
      </w:pPr>
      <w:hyperlink r:id="rId28" w:history="1">
        <w:r w:rsidR="001E1445" w:rsidRPr="00DF54C8">
          <w:rPr>
            <w:rStyle w:val="Hyperlink"/>
            <w:rFonts w:cs="Gotham-Light"/>
            <w:sz w:val="24"/>
            <w:szCs w:val="24"/>
          </w:rPr>
          <w:t>20 Questions Directors of Not-For-Profit Organizations Should Ask about Risk</w:t>
        </w:r>
      </w:hyperlink>
    </w:p>
    <w:p w:rsidR="00831C6F" w:rsidRPr="00130B64" w:rsidRDefault="00130B64" w:rsidP="00831C6F">
      <w:pPr>
        <w:pStyle w:val="ListParagraph"/>
        <w:numPr>
          <w:ilvl w:val="0"/>
          <w:numId w:val="2"/>
        </w:numPr>
        <w:rPr>
          <w:rStyle w:val="Hyperlink"/>
          <w:rFonts w:eastAsiaTheme="minorEastAsia" w:cstheme="minorBidi"/>
          <w:lang w:val="en-CA" w:eastAsia="en-CA"/>
        </w:rPr>
      </w:pPr>
      <w:r>
        <w:rPr>
          <w:rStyle w:val="Hyperlink"/>
          <w:rFonts w:eastAsiaTheme="minorEastAsia" w:cstheme="minorBidi"/>
          <w:color w:val="auto"/>
          <w:u w:val="none"/>
          <w:lang w:val="en-CA" w:eastAsia="en-CA"/>
        </w:rPr>
        <w:fldChar w:fldCharType="begin"/>
      </w:r>
      <w:r>
        <w:rPr>
          <w:rStyle w:val="Hyperlink"/>
          <w:rFonts w:eastAsiaTheme="minorEastAsia" w:cstheme="minorBidi"/>
          <w:color w:val="auto"/>
          <w:u w:val="none"/>
          <w:lang w:val="en-CA" w:eastAsia="en-CA"/>
        </w:rPr>
        <w:instrText xml:space="preserve"> HYPERLINK "https://www.cpacanada.ca/.../20%20questions%20directors%20of%20not-for-profit%25" </w:instrText>
      </w:r>
      <w:r>
        <w:rPr>
          <w:rStyle w:val="Hyperlink"/>
          <w:rFonts w:eastAsiaTheme="minorEastAsia" w:cstheme="minorBidi"/>
          <w:color w:val="auto"/>
          <w:u w:val="none"/>
          <w:lang w:val="en-CA" w:eastAsia="en-CA"/>
        </w:rPr>
        <w:fldChar w:fldCharType="separate"/>
      </w:r>
      <w:r w:rsidR="00831C6F" w:rsidRPr="00130B64">
        <w:rPr>
          <w:rStyle w:val="Hyperlink"/>
          <w:rFonts w:eastAsiaTheme="minorEastAsia" w:cstheme="minorBidi"/>
          <w:lang w:val="en-CA" w:eastAsia="en-CA"/>
        </w:rPr>
        <w:t>20 Questions Directors of Not-For-Profit Organizations Should Ask about Strategy and Planning</w:t>
      </w:r>
    </w:p>
    <w:p w:rsidR="00831C6F" w:rsidRPr="00680557" w:rsidRDefault="00130B64" w:rsidP="00831C6F">
      <w:pPr>
        <w:pStyle w:val="BodyText"/>
        <w:spacing w:after="0"/>
        <w:ind w:left="720"/>
        <w:rPr>
          <w:rStyle w:val="Hyperlink"/>
          <w:rFonts w:cstheme="minorBidi"/>
          <w:color w:val="auto"/>
          <w:sz w:val="24"/>
          <w:szCs w:val="24"/>
          <w:u w:val="none"/>
        </w:rPr>
      </w:pPr>
      <w:r>
        <w:rPr>
          <w:rStyle w:val="Hyperlink"/>
          <w:rFonts w:cstheme="minorBidi"/>
          <w:color w:val="auto"/>
          <w:sz w:val="24"/>
          <w:szCs w:val="24"/>
          <w:u w:val="none"/>
        </w:rPr>
        <w:fldChar w:fldCharType="end"/>
      </w:r>
    </w:p>
    <w:p w:rsidR="00BE73EA" w:rsidRDefault="00BE73EA">
      <w:pPr>
        <w:rPr>
          <w:rFonts w:asciiTheme="majorHAnsi" w:eastAsiaTheme="majorEastAsia" w:hAnsiTheme="majorHAnsi" w:cstheme="majorBidi"/>
          <w:color w:val="365F91" w:themeColor="accent1" w:themeShade="BF"/>
          <w:sz w:val="32"/>
          <w:szCs w:val="32"/>
          <w:lang w:val="en-CA"/>
        </w:rPr>
      </w:pPr>
      <w:r>
        <w:rPr>
          <w:lang w:val="en-CA"/>
        </w:rPr>
        <w:br w:type="page"/>
      </w:r>
    </w:p>
    <w:p w:rsidR="00FF2212" w:rsidRPr="00DF54C8" w:rsidRDefault="00FF2212" w:rsidP="002108B3">
      <w:pPr>
        <w:pStyle w:val="Heading1"/>
        <w:numPr>
          <w:ilvl w:val="0"/>
          <w:numId w:val="4"/>
        </w:numPr>
        <w:rPr>
          <w:lang w:val="en-CA"/>
        </w:rPr>
      </w:pPr>
      <w:bookmarkStart w:id="6" w:name="_Toc494371494"/>
      <w:r w:rsidRPr="00DF54C8">
        <w:rPr>
          <w:lang w:val="en-CA"/>
        </w:rPr>
        <w:lastRenderedPageBreak/>
        <w:t>Sources</w:t>
      </w:r>
      <w:bookmarkEnd w:id="6"/>
    </w:p>
    <w:p w:rsidR="00FF2212" w:rsidRPr="00DF54C8" w:rsidRDefault="00FF2212">
      <w:pPr>
        <w:rPr>
          <w:rFonts w:asciiTheme="minorHAnsi" w:hAnsiTheme="minorHAnsi"/>
          <w:lang w:val="en-CA"/>
        </w:rPr>
      </w:pPr>
    </w:p>
    <w:p w:rsidR="007C1C6C" w:rsidRDefault="007C1C6C" w:rsidP="00FF2212">
      <w:pPr>
        <w:rPr>
          <w:rFonts w:asciiTheme="minorHAnsi" w:hAnsiTheme="minorHAnsi"/>
          <w:i/>
        </w:rPr>
      </w:pPr>
      <w:r>
        <w:rPr>
          <w:rFonts w:asciiTheme="minorHAnsi" w:hAnsiTheme="minorHAnsi"/>
          <w:i/>
        </w:rPr>
        <w:t xml:space="preserve">10 Great Board Chair Practices. </w:t>
      </w:r>
      <w:r w:rsidRPr="007C1C6C">
        <w:rPr>
          <w:rFonts w:asciiTheme="minorHAnsi" w:hAnsiTheme="minorHAnsi"/>
        </w:rPr>
        <w:t xml:space="preserve">February 2016.  </w:t>
      </w:r>
      <w:proofErr w:type="spellStart"/>
      <w:r w:rsidRPr="007C1C6C">
        <w:rPr>
          <w:rFonts w:asciiTheme="minorHAnsi" w:hAnsiTheme="minorHAnsi"/>
        </w:rPr>
        <w:t>CompassPoint</w:t>
      </w:r>
      <w:proofErr w:type="spellEnd"/>
    </w:p>
    <w:p w:rsidR="007C1C6C" w:rsidRDefault="007C1C6C" w:rsidP="00FF2212">
      <w:pPr>
        <w:rPr>
          <w:rFonts w:asciiTheme="minorHAnsi" w:hAnsiTheme="minorHAnsi"/>
          <w:i/>
        </w:rPr>
      </w:pPr>
      <w:r>
        <w:rPr>
          <w:rFonts w:asciiTheme="minorHAnsi" w:hAnsiTheme="minorHAnsi"/>
          <w:i/>
        </w:rPr>
        <w:t xml:space="preserve">Retrieved from: </w:t>
      </w:r>
      <w:hyperlink r:id="rId29" w:history="1">
        <w:r w:rsidRPr="00007A85">
          <w:rPr>
            <w:rStyle w:val="Hyperlink"/>
            <w:rFonts w:asciiTheme="minorHAnsi" w:hAnsiTheme="minorHAnsi"/>
            <w:i/>
          </w:rPr>
          <w:t>https://www.compasspoint.org/blog/10-great-board-chair-practices</w:t>
        </w:r>
      </w:hyperlink>
    </w:p>
    <w:p w:rsidR="007C1C6C" w:rsidRDefault="007C1C6C" w:rsidP="00FF2212">
      <w:pPr>
        <w:rPr>
          <w:rFonts w:asciiTheme="minorHAnsi" w:hAnsiTheme="minorHAnsi"/>
          <w:i/>
        </w:rPr>
      </w:pPr>
    </w:p>
    <w:p w:rsidR="00FF2212" w:rsidRPr="00DF54C8" w:rsidRDefault="00FF2212" w:rsidP="00FF2212">
      <w:pPr>
        <w:rPr>
          <w:rFonts w:asciiTheme="minorHAnsi" w:hAnsiTheme="minorHAnsi" w:cs="Arial"/>
        </w:rPr>
      </w:pPr>
      <w:r w:rsidRPr="00DF54C8">
        <w:rPr>
          <w:rFonts w:asciiTheme="minorHAnsi" w:hAnsiTheme="minorHAnsi"/>
          <w:i/>
        </w:rPr>
        <w:t>Board Self-Evaluation Questionnaire</w:t>
      </w:r>
      <w:r w:rsidR="007A3F13">
        <w:rPr>
          <w:rFonts w:asciiTheme="minorHAnsi" w:hAnsiTheme="minorHAnsi"/>
          <w:i/>
        </w:rPr>
        <w:t xml:space="preserve"> – Version 2</w:t>
      </w:r>
      <w:r w:rsidRPr="00DF54C8">
        <w:rPr>
          <w:rFonts w:asciiTheme="minorHAnsi" w:hAnsiTheme="minorHAnsi"/>
        </w:rPr>
        <w:t xml:space="preserve">. </w:t>
      </w:r>
      <w:r w:rsidRPr="00DF54C8">
        <w:rPr>
          <w:rFonts w:asciiTheme="minorHAnsi" w:hAnsiTheme="minorHAnsi" w:cs="Arial"/>
        </w:rPr>
        <w:t>2005. Non-Profit Sector Leadership Program, Dalhousie University</w:t>
      </w:r>
    </w:p>
    <w:p w:rsidR="00FF2212" w:rsidRPr="00DF54C8" w:rsidRDefault="00FF2212" w:rsidP="00FF2212">
      <w:pPr>
        <w:rPr>
          <w:rFonts w:asciiTheme="minorHAnsi" w:hAnsiTheme="minorHAnsi" w:cs="Arial"/>
        </w:rPr>
      </w:pPr>
      <w:r w:rsidRPr="00DF54C8">
        <w:rPr>
          <w:rFonts w:asciiTheme="minorHAnsi" w:hAnsiTheme="minorHAnsi" w:cs="Arial"/>
        </w:rPr>
        <w:t>Retrieved from</w:t>
      </w:r>
      <w:r w:rsidR="006F18AC" w:rsidRPr="00DF54C8">
        <w:rPr>
          <w:rFonts w:asciiTheme="minorHAnsi" w:hAnsiTheme="minorHAnsi" w:cs="Arial"/>
        </w:rPr>
        <w:t>:</w:t>
      </w:r>
      <w:r w:rsidRPr="00DF54C8">
        <w:rPr>
          <w:rFonts w:asciiTheme="minorHAnsi" w:hAnsiTheme="minorHAnsi" w:cs="Arial"/>
        </w:rPr>
        <w:t xml:space="preserve"> </w:t>
      </w:r>
      <w:hyperlink r:id="rId30" w:history="1">
        <w:r w:rsidRPr="00DF54C8">
          <w:rPr>
            <w:rStyle w:val="Hyperlink"/>
            <w:rFonts w:asciiTheme="minorHAnsi" w:hAnsiTheme="minorHAnsi" w:cs="Arial"/>
          </w:rPr>
          <w:t>http://www.tctontario.ca/user_files/File/BoardSelf-EvaluationQuestionnaire.pdf</w:t>
        </w:r>
      </w:hyperlink>
    </w:p>
    <w:p w:rsidR="00FF2212" w:rsidRPr="00DF54C8" w:rsidRDefault="00FF2212" w:rsidP="00FF2212">
      <w:pPr>
        <w:rPr>
          <w:rFonts w:asciiTheme="minorHAnsi" w:hAnsiTheme="minorHAnsi"/>
        </w:rPr>
      </w:pPr>
    </w:p>
    <w:p w:rsidR="007A3F13" w:rsidRPr="007A3F13" w:rsidRDefault="007A3F13" w:rsidP="006F18AC">
      <w:pPr>
        <w:rPr>
          <w:rFonts w:asciiTheme="minorHAnsi" w:hAnsiTheme="minorHAnsi"/>
        </w:rPr>
      </w:pPr>
      <w:r>
        <w:rPr>
          <w:rFonts w:asciiTheme="minorHAnsi" w:hAnsiTheme="minorHAnsi"/>
          <w:i/>
        </w:rPr>
        <w:t xml:space="preserve">Developing Leadership on Boards of Directors.  </w:t>
      </w:r>
      <w:r w:rsidRPr="007A3F13">
        <w:rPr>
          <w:rFonts w:asciiTheme="minorHAnsi" w:hAnsiTheme="minorHAnsi"/>
        </w:rPr>
        <w:t>Journal for Non</w:t>
      </w:r>
      <w:r>
        <w:rPr>
          <w:rFonts w:asciiTheme="minorHAnsi" w:hAnsiTheme="minorHAnsi"/>
        </w:rPr>
        <w:t>-</w:t>
      </w:r>
      <w:r w:rsidRPr="007A3F13">
        <w:rPr>
          <w:rFonts w:asciiTheme="minorHAnsi" w:hAnsiTheme="minorHAnsi"/>
        </w:rPr>
        <w:t xml:space="preserve">Profit Management. 2008. </w:t>
      </w:r>
    </w:p>
    <w:p w:rsidR="007A3F13" w:rsidRDefault="007A3F13" w:rsidP="006F18AC">
      <w:pPr>
        <w:rPr>
          <w:rFonts w:asciiTheme="minorHAnsi" w:hAnsiTheme="minorHAnsi"/>
        </w:rPr>
      </w:pPr>
      <w:r w:rsidRPr="007A3F13">
        <w:rPr>
          <w:rFonts w:asciiTheme="minorHAnsi" w:hAnsiTheme="minorHAnsi"/>
        </w:rPr>
        <w:t>Retrieved from:</w:t>
      </w:r>
      <w:r>
        <w:rPr>
          <w:rFonts w:asciiTheme="minorHAnsi" w:hAnsiTheme="minorHAnsi"/>
        </w:rPr>
        <w:t xml:space="preserve"> </w:t>
      </w:r>
      <w:hyperlink r:id="rId31" w:history="1">
        <w:r w:rsidRPr="00007A85">
          <w:rPr>
            <w:rStyle w:val="Hyperlink"/>
            <w:rFonts w:asciiTheme="minorHAnsi" w:hAnsiTheme="minorHAnsi"/>
          </w:rPr>
          <w:t>http://www.boardcoach.com/downloads/Developing-Leadership-on-Boards-Board-Leadership-Project-Governance-Matters.pdf</w:t>
        </w:r>
      </w:hyperlink>
    </w:p>
    <w:p w:rsidR="007A3F13" w:rsidRDefault="007A3F13" w:rsidP="006F18AC">
      <w:pPr>
        <w:rPr>
          <w:rFonts w:asciiTheme="minorHAnsi" w:hAnsiTheme="minorHAnsi"/>
          <w:i/>
        </w:rPr>
      </w:pPr>
    </w:p>
    <w:p w:rsidR="006F18AC" w:rsidRPr="00DF54C8" w:rsidRDefault="006F18AC" w:rsidP="006F18AC">
      <w:pPr>
        <w:rPr>
          <w:rFonts w:asciiTheme="minorHAnsi" w:hAnsiTheme="minorHAnsi"/>
        </w:rPr>
      </w:pPr>
      <w:r w:rsidRPr="00DF54C8">
        <w:rPr>
          <w:rFonts w:asciiTheme="minorHAnsi" w:hAnsiTheme="minorHAnsi"/>
          <w:i/>
        </w:rPr>
        <w:t>Governance Effectiveness ‘Quick Check’</w:t>
      </w:r>
      <w:r w:rsidRPr="00DF54C8">
        <w:rPr>
          <w:rFonts w:asciiTheme="minorHAnsi" w:hAnsiTheme="minorHAnsi"/>
        </w:rPr>
        <w:t xml:space="preserve"> - Institute On Governance </w:t>
      </w:r>
    </w:p>
    <w:p w:rsidR="006F18AC" w:rsidRDefault="006F18AC" w:rsidP="006F18AC">
      <w:pPr>
        <w:rPr>
          <w:rFonts w:asciiTheme="minorHAnsi" w:hAnsiTheme="minorHAnsi"/>
        </w:rPr>
      </w:pPr>
      <w:r w:rsidRPr="00DF54C8">
        <w:rPr>
          <w:rFonts w:asciiTheme="minorHAnsi" w:hAnsiTheme="minorHAnsi"/>
        </w:rPr>
        <w:t xml:space="preserve">Retrieved from: </w:t>
      </w:r>
      <w:hyperlink r:id="rId32" w:history="1">
        <w:r w:rsidRPr="00DF54C8">
          <w:rPr>
            <w:rStyle w:val="Hyperlink"/>
            <w:rFonts w:asciiTheme="minorHAnsi" w:hAnsiTheme="minorHAnsi" w:cstheme="minorBidi"/>
          </w:rPr>
          <w:t>http://pfc.ca/wp-content/uploads/</w:t>
        </w:r>
        <w:r w:rsidR="00BE63A6">
          <w:rPr>
            <w:rStyle w:val="Hyperlink"/>
            <w:rFonts w:asciiTheme="minorHAnsi" w:hAnsiTheme="minorHAnsi" w:cstheme="minorBidi"/>
          </w:rPr>
          <w:t>Board</w:t>
        </w:r>
        <w:r w:rsidRPr="00DF54C8">
          <w:rPr>
            <w:rStyle w:val="Hyperlink"/>
            <w:rFonts w:asciiTheme="minorHAnsi" w:hAnsiTheme="minorHAnsi" w:cstheme="minorBidi"/>
          </w:rPr>
          <w:t>-self-assessment-tool-for-pfc-en.pdf</w:t>
        </w:r>
      </w:hyperlink>
    </w:p>
    <w:p w:rsidR="00DF54C8" w:rsidRDefault="00DF54C8" w:rsidP="006F18AC">
      <w:pPr>
        <w:rPr>
          <w:rFonts w:asciiTheme="minorHAnsi" w:hAnsiTheme="minorHAnsi"/>
        </w:rPr>
      </w:pPr>
    </w:p>
    <w:p w:rsidR="00DF54C8" w:rsidRPr="00AC2CB3" w:rsidRDefault="00753850" w:rsidP="006F18AC">
      <w:pPr>
        <w:rPr>
          <w:rFonts w:asciiTheme="minorHAnsi" w:hAnsiTheme="minorHAnsi"/>
          <w:i/>
        </w:rPr>
      </w:pPr>
      <w:r>
        <w:rPr>
          <w:rFonts w:asciiTheme="minorHAnsi" w:hAnsiTheme="minorHAnsi"/>
        </w:rPr>
        <w:t xml:space="preserve">The </w:t>
      </w:r>
      <w:r w:rsidR="00DF54C8">
        <w:rPr>
          <w:rFonts w:asciiTheme="minorHAnsi" w:hAnsiTheme="minorHAnsi"/>
        </w:rPr>
        <w:t xml:space="preserve">Ontario Organizational Development </w:t>
      </w:r>
      <w:r w:rsidR="00EF06D5">
        <w:rPr>
          <w:rFonts w:asciiTheme="minorHAnsi" w:hAnsiTheme="minorHAnsi"/>
        </w:rPr>
        <w:t xml:space="preserve">Program (OODP) </w:t>
      </w:r>
      <w:r w:rsidR="002E5ED6">
        <w:rPr>
          <w:rFonts w:asciiTheme="minorHAnsi" w:hAnsiTheme="minorHAnsi"/>
        </w:rPr>
        <w:t>resources –</w:t>
      </w:r>
      <w:r w:rsidR="00DF54C8">
        <w:rPr>
          <w:rFonts w:asciiTheme="minorHAnsi" w:hAnsiTheme="minorHAnsi"/>
        </w:rPr>
        <w:t xml:space="preserve"> </w:t>
      </w:r>
      <w:r w:rsidR="00D759C5">
        <w:rPr>
          <w:rFonts w:asciiTheme="minorHAnsi" w:hAnsiTheme="minorHAnsi"/>
        </w:rPr>
        <w:t>The following OO</w:t>
      </w:r>
      <w:r w:rsidR="00EF06D5">
        <w:rPr>
          <w:rFonts w:asciiTheme="minorHAnsi" w:hAnsiTheme="minorHAnsi"/>
        </w:rPr>
        <w:t>D</w:t>
      </w:r>
      <w:r w:rsidR="00D759C5">
        <w:rPr>
          <w:rFonts w:asciiTheme="minorHAnsi" w:hAnsiTheme="minorHAnsi"/>
        </w:rPr>
        <w:t xml:space="preserve">P resources were reviewed and or adapted in the development of the State of the Board Resource: </w:t>
      </w:r>
      <w:hyperlink r:id="rId33" w:history="1">
        <w:r w:rsidR="00DF54C8" w:rsidRPr="00C164B6">
          <w:rPr>
            <w:rStyle w:val="Hyperlink"/>
            <w:rFonts w:asciiTheme="minorHAnsi" w:hAnsiTheme="minorHAnsi"/>
            <w:i/>
          </w:rPr>
          <w:t>The Organi</w:t>
        </w:r>
        <w:r w:rsidR="00AC2CB3" w:rsidRPr="00C164B6">
          <w:rPr>
            <w:rStyle w:val="Hyperlink"/>
            <w:rFonts w:asciiTheme="minorHAnsi" w:hAnsiTheme="minorHAnsi"/>
            <w:i/>
          </w:rPr>
          <w:t xml:space="preserve">zational Self-Assessment Tool - </w:t>
        </w:r>
        <w:r w:rsidR="00DF54C8" w:rsidRPr="00C164B6">
          <w:rPr>
            <w:rStyle w:val="Hyperlink"/>
            <w:rFonts w:asciiTheme="minorHAnsi" w:hAnsiTheme="minorHAnsi"/>
            <w:i/>
          </w:rPr>
          <w:t>Governance Module</w:t>
        </w:r>
      </w:hyperlink>
      <w:r w:rsidR="00DF54C8" w:rsidRPr="00AC2CB3">
        <w:rPr>
          <w:rFonts w:asciiTheme="minorHAnsi" w:hAnsiTheme="minorHAnsi"/>
          <w:i/>
        </w:rPr>
        <w:t xml:space="preserve">, The </w:t>
      </w:r>
      <w:r w:rsidR="00076F06">
        <w:rPr>
          <w:rFonts w:asciiTheme="minorHAnsi" w:hAnsiTheme="minorHAnsi"/>
          <w:i/>
        </w:rPr>
        <w:t xml:space="preserve">OODP </w:t>
      </w:r>
      <w:r w:rsidR="00DF54C8" w:rsidRPr="00AC2CB3">
        <w:rPr>
          <w:rFonts w:asciiTheme="minorHAnsi" w:hAnsiTheme="minorHAnsi"/>
          <w:i/>
        </w:rPr>
        <w:t xml:space="preserve">Governance Workshop, </w:t>
      </w:r>
      <w:r w:rsidR="00076F06">
        <w:rPr>
          <w:rFonts w:asciiTheme="minorHAnsi" w:hAnsiTheme="minorHAnsi"/>
          <w:i/>
        </w:rPr>
        <w:t xml:space="preserve">OODP </w:t>
      </w:r>
      <w:r w:rsidR="00DF54C8" w:rsidRPr="00AC2CB3">
        <w:rPr>
          <w:rFonts w:asciiTheme="minorHAnsi" w:hAnsiTheme="minorHAnsi"/>
          <w:i/>
        </w:rPr>
        <w:t>Survey: Enablers of Board Effectiveness.</w:t>
      </w:r>
    </w:p>
    <w:p w:rsidR="006F18AC" w:rsidRPr="00DF54C8" w:rsidRDefault="006F18AC" w:rsidP="006F18AC">
      <w:pPr>
        <w:rPr>
          <w:rFonts w:asciiTheme="minorHAnsi" w:hAnsiTheme="minorHAnsi"/>
        </w:rPr>
      </w:pPr>
    </w:p>
    <w:p w:rsidR="00FF2212" w:rsidRPr="00DF54C8" w:rsidRDefault="00FF2212">
      <w:pPr>
        <w:rPr>
          <w:rFonts w:asciiTheme="minorHAnsi" w:hAnsiTheme="minorHAnsi"/>
          <w:lang w:val="en-CA"/>
        </w:rPr>
      </w:pPr>
    </w:p>
    <w:sectPr w:rsidR="00FF2212" w:rsidRPr="00DF54C8" w:rsidSect="008D241D">
      <w:footerReference w:type="default" r:id="rId34"/>
      <w:footerReference w:type="first" r:id="rId35"/>
      <w:pgSz w:w="12240" w:h="15840"/>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DBB" w:rsidRDefault="00004DBB" w:rsidP="009B2384">
      <w:r>
        <w:separator/>
      </w:r>
    </w:p>
  </w:endnote>
  <w:endnote w:type="continuationSeparator" w:id="0">
    <w:p w:rsidR="00004DBB" w:rsidRDefault="00004DBB" w:rsidP="009B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NewRomanPSMT">
    <w:charset w:val="00"/>
    <w:family w:val="auto"/>
    <w:pitch w:val="variable"/>
    <w:sig w:usb0="E0002AEF" w:usb1="C0007841"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52" w:rsidRDefault="00951852" w:rsidP="00DF54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951852" w:rsidRDefault="00951852" w:rsidP="00A068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52" w:rsidRDefault="00951852">
    <w:pPr>
      <w:pStyle w:val="Footer"/>
    </w:pPr>
  </w:p>
  <w:p w:rsidR="00951852" w:rsidRDefault="00951852" w:rsidP="00B80D19">
    <w:pPr>
      <w:pStyle w:val="Footer"/>
      <w:rPr>
        <w:rFonts w:eastAsiaTheme="minorHAnsi"/>
        <w:lang w:val="en-US" w:eastAsia="en-US"/>
      </w:rPr>
    </w:pPr>
  </w:p>
  <w:p w:rsidR="00951852" w:rsidRPr="00200620" w:rsidRDefault="00951852" w:rsidP="00B80D19">
    <w:pPr>
      <w:pStyle w:val="Footer"/>
      <w:tabs>
        <w:tab w:val="left" w:pos="-109"/>
        <w:tab w:val="center" w:pos="4500"/>
        <w:tab w:val="right" w:pos="10440"/>
      </w:tabs>
      <w:ind w:left="-450" w:right="360"/>
      <w:rPr>
        <w:position w:val="20"/>
      </w:rPr>
    </w:pPr>
    <w:r>
      <w:rPr>
        <w:rFonts w:ascii="Calibri" w:hAnsi="Calibri"/>
        <w:position w:val="50"/>
        <w:sz w:val="18"/>
      </w:rPr>
      <w:tab/>
    </w:r>
    <w:r>
      <w:rPr>
        <w:rFonts w:ascii="Calibri" w:hAnsi="Calibri"/>
        <w:position w:val="50"/>
        <w:sz w:val="18"/>
      </w:rPr>
      <w:tab/>
    </w:r>
    <w:r>
      <w:rPr>
        <w:noProof/>
      </w:rPr>
      <w:drawing>
        <wp:anchor distT="0" distB="0" distL="114300" distR="114300" simplePos="0" relativeHeight="251661312" behindDoc="0" locked="0" layoutInCell="1" allowOverlap="1" wp14:anchorId="6C558C3B" wp14:editId="28F1A52D">
          <wp:simplePos x="0" y="0"/>
          <wp:positionH relativeFrom="column">
            <wp:posOffset>33260</wp:posOffset>
          </wp:positionH>
          <wp:positionV relativeFrom="paragraph">
            <wp:posOffset>-223520</wp:posOffset>
          </wp:positionV>
          <wp:extent cx="1432399" cy="647362"/>
          <wp:effectExtent l="0" t="0" r="0" b="0"/>
          <wp:wrapNone/>
          <wp:docPr id="5" name="Picture 2" descr="::1312_JustBeCuz_OODP:OODP Logo - Final Files:JPG Format (300dpi):OODP_Positive_JustOO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2_JustBeCuz_OODP:OODP Logo - Final Files:JPG Format (300dpi):OODP_Positive_JustOOD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399" cy="6473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position w:val="50"/>
        <w:sz w:val="18"/>
      </w:rPr>
      <w:t xml:space="preserve">                                           © 2017</w:t>
    </w:r>
    <w:r w:rsidRPr="007F4524">
      <w:rPr>
        <w:rFonts w:ascii="Calibri" w:hAnsi="Calibri"/>
        <w:position w:val="50"/>
        <w:sz w:val="18"/>
      </w:rPr>
      <w:t xml:space="preserve"> The Ontario Organizational Development Program (OODP)</w:t>
    </w:r>
    <w:r>
      <w:rPr>
        <w:rFonts w:ascii="Calibri" w:hAnsi="Calibri"/>
        <w:position w:val="50"/>
        <w:sz w:val="18"/>
      </w:rPr>
      <w:t xml:space="preserve">                     </w:t>
    </w:r>
    <w:r>
      <w:rPr>
        <w:rFonts w:ascii="Calibri" w:hAnsi="Calibri"/>
        <w:position w:val="50"/>
        <w:sz w:val="18"/>
      </w:rPr>
      <w:tab/>
    </w:r>
    <w:r w:rsidRPr="00B80D19">
      <w:rPr>
        <w:rFonts w:ascii="Calibri" w:hAnsi="Calibri"/>
        <w:position w:val="50"/>
        <w:sz w:val="22"/>
        <w:szCs w:val="22"/>
      </w:rPr>
      <w:fldChar w:fldCharType="begin"/>
    </w:r>
    <w:r w:rsidRPr="00B80D19">
      <w:rPr>
        <w:rFonts w:ascii="Calibri" w:hAnsi="Calibri"/>
        <w:position w:val="50"/>
        <w:sz w:val="22"/>
        <w:szCs w:val="22"/>
      </w:rPr>
      <w:instrText xml:space="preserve"> PAGE   \* MERGEFORMAT </w:instrText>
    </w:r>
    <w:r w:rsidRPr="00B80D19">
      <w:rPr>
        <w:rFonts w:ascii="Calibri" w:hAnsi="Calibri"/>
        <w:position w:val="50"/>
        <w:sz w:val="22"/>
        <w:szCs w:val="22"/>
      </w:rPr>
      <w:fldChar w:fldCharType="separate"/>
    </w:r>
    <w:r w:rsidR="00E57B6F">
      <w:rPr>
        <w:rFonts w:ascii="Calibri" w:hAnsi="Calibri"/>
        <w:noProof/>
        <w:position w:val="50"/>
        <w:sz w:val="22"/>
        <w:szCs w:val="22"/>
      </w:rPr>
      <w:t>3</w:t>
    </w:r>
    <w:r w:rsidRPr="00B80D19">
      <w:rPr>
        <w:rFonts w:ascii="Calibri" w:hAnsi="Calibri"/>
        <w:noProof/>
        <w:position w:val="50"/>
        <w:sz w:val="22"/>
        <w:szCs w:val="22"/>
      </w:rPr>
      <w:fldChar w:fldCharType="end"/>
    </w:r>
  </w:p>
  <w:p w:rsidR="00951852" w:rsidRPr="009B2384" w:rsidRDefault="00951852" w:rsidP="00A06824">
    <w:pPr>
      <w:pStyle w:val="Footer"/>
      <w:ind w:right="360"/>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52" w:rsidRDefault="00951852" w:rsidP="005A5CBE">
    <w:pPr>
      <w:pStyle w:val="Footer"/>
    </w:pPr>
    <w:r>
      <w:rPr>
        <w:rFonts w:ascii="Calibri" w:hAnsi="Calibri"/>
        <w:position w:val="50"/>
        <w:sz w:val="18"/>
      </w:rPr>
      <w:tab/>
    </w:r>
  </w:p>
  <w:p w:rsidR="00951852" w:rsidRPr="009B2384" w:rsidRDefault="00951852" w:rsidP="005A5CBE">
    <w:pPr>
      <w:pStyle w:val="Footer"/>
      <w:ind w:right="360"/>
      <w:rPr>
        <w:rFonts w:asciiTheme="minorHAnsi" w:hAnsiTheme="minorHAnsi"/>
        <w:sz w:val="20"/>
        <w:szCs w:val="20"/>
      </w:rPr>
    </w:pPr>
  </w:p>
  <w:p w:rsidR="00951852" w:rsidRPr="00200620" w:rsidRDefault="00951852" w:rsidP="009943EA">
    <w:pPr>
      <w:pStyle w:val="Footer"/>
      <w:tabs>
        <w:tab w:val="clear" w:pos="4680"/>
        <w:tab w:val="clear" w:pos="9360"/>
        <w:tab w:val="left" w:pos="-109"/>
        <w:tab w:val="center" w:pos="4500"/>
        <w:tab w:val="left" w:pos="5285"/>
      </w:tabs>
      <w:ind w:left="-450" w:right="360"/>
      <w:rPr>
        <w:position w:val="20"/>
      </w:rPr>
    </w:pPr>
    <w:r>
      <w:rPr>
        <w:rFonts w:ascii="Calibri" w:hAnsi="Calibri"/>
        <w:position w:val="50"/>
        <w:sz w:val="18"/>
      </w:rPr>
      <w:tab/>
    </w:r>
  </w:p>
  <w:p w:rsidR="00951852" w:rsidRDefault="009518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52" w:rsidRDefault="00951852">
    <w:pPr>
      <w:pStyle w:val="Footer"/>
    </w:pPr>
  </w:p>
  <w:p w:rsidR="00951852" w:rsidRDefault="00951852" w:rsidP="00B80D19">
    <w:pPr>
      <w:pStyle w:val="Footer"/>
      <w:rPr>
        <w:rFonts w:eastAsiaTheme="minorHAnsi"/>
        <w:lang w:val="en-US" w:eastAsia="en-US"/>
      </w:rPr>
    </w:pPr>
  </w:p>
  <w:p w:rsidR="00951852" w:rsidRPr="00200620" w:rsidRDefault="00951852" w:rsidP="00B80D19">
    <w:pPr>
      <w:pStyle w:val="Footer"/>
      <w:tabs>
        <w:tab w:val="left" w:pos="-109"/>
        <w:tab w:val="center" w:pos="4500"/>
        <w:tab w:val="right" w:pos="10440"/>
      </w:tabs>
      <w:ind w:left="-450" w:right="360"/>
      <w:rPr>
        <w:position w:val="20"/>
      </w:rPr>
    </w:pPr>
    <w:r>
      <w:rPr>
        <w:rFonts w:ascii="Calibri" w:hAnsi="Calibri"/>
        <w:position w:val="50"/>
        <w:sz w:val="18"/>
      </w:rPr>
      <w:tab/>
    </w:r>
    <w:r>
      <w:rPr>
        <w:rFonts w:ascii="Calibri" w:hAnsi="Calibri"/>
        <w:position w:val="50"/>
        <w:sz w:val="18"/>
      </w:rPr>
      <w:tab/>
    </w:r>
    <w:r>
      <w:rPr>
        <w:noProof/>
      </w:rPr>
      <w:drawing>
        <wp:anchor distT="0" distB="0" distL="114300" distR="114300" simplePos="0" relativeHeight="251665408" behindDoc="0" locked="0" layoutInCell="1" allowOverlap="1" wp14:anchorId="174FBD85" wp14:editId="6926671D">
          <wp:simplePos x="0" y="0"/>
          <wp:positionH relativeFrom="column">
            <wp:posOffset>33260</wp:posOffset>
          </wp:positionH>
          <wp:positionV relativeFrom="paragraph">
            <wp:posOffset>-223520</wp:posOffset>
          </wp:positionV>
          <wp:extent cx="1432399" cy="647362"/>
          <wp:effectExtent l="0" t="0" r="0" b="0"/>
          <wp:wrapNone/>
          <wp:docPr id="11" name="Picture 2" descr="::1312_JustBeCuz_OODP:OODP Logo - Final Files:JPG Format (300dpi):OODP_Positive_JustOO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2_JustBeCuz_OODP:OODP Logo - Final Files:JPG Format (300dpi):OODP_Positive_JustOOD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399" cy="6473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position w:val="50"/>
        <w:sz w:val="18"/>
      </w:rPr>
      <w:t xml:space="preserve">                                           © 2017</w:t>
    </w:r>
    <w:r w:rsidRPr="007F4524">
      <w:rPr>
        <w:rFonts w:ascii="Calibri" w:hAnsi="Calibri"/>
        <w:position w:val="50"/>
        <w:sz w:val="18"/>
      </w:rPr>
      <w:t xml:space="preserve"> The Ontario Organizational Development Program (OODP)</w:t>
    </w:r>
    <w:r>
      <w:rPr>
        <w:rFonts w:ascii="Calibri" w:hAnsi="Calibri"/>
        <w:position w:val="50"/>
        <w:sz w:val="18"/>
      </w:rPr>
      <w:t xml:space="preserve">                     </w:t>
    </w:r>
    <w:r>
      <w:rPr>
        <w:rFonts w:ascii="Calibri" w:hAnsi="Calibri"/>
        <w:position w:val="50"/>
        <w:sz w:val="18"/>
      </w:rPr>
      <w:tab/>
    </w:r>
    <w:r w:rsidRPr="00B80D19">
      <w:rPr>
        <w:rFonts w:ascii="Calibri" w:hAnsi="Calibri"/>
        <w:position w:val="50"/>
        <w:sz w:val="22"/>
        <w:szCs w:val="22"/>
      </w:rPr>
      <w:fldChar w:fldCharType="begin"/>
    </w:r>
    <w:r w:rsidRPr="00B80D19">
      <w:rPr>
        <w:rFonts w:ascii="Calibri" w:hAnsi="Calibri"/>
        <w:position w:val="50"/>
        <w:sz w:val="22"/>
        <w:szCs w:val="22"/>
      </w:rPr>
      <w:instrText xml:space="preserve"> PAGE   \* MERGEFORMAT </w:instrText>
    </w:r>
    <w:r w:rsidRPr="00B80D19">
      <w:rPr>
        <w:rFonts w:ascii="Calibri" w:hAnsi="Calibri"/>
        <w:position w:val="50"/>
        <w:sz w:val="22"/>
        <w:szCs w:val="22"/>
      </w:rPr>
      <w:fldChar w:fldCharType="separate"/>
    </w:r>
    <w:r w:rsidR="00E57B6F">
      <w:rPr>
        <w:rFonts w:ascii="Calibri" w:hAnsi="Calibri"/>
        <w:noProof/>
        <w:position w:val="50"/>
        <w:sz w:val="22"/>
        <w:szCs w:val="22"/>
      </w:rPr>
      <w:t>18</w:t>
    </w:r>
    <w:r w:rsidRPr="00B80D19">
      <w:rPr>
        <w:rFonts w:ascii="Calibri" w:hAnsi="Calibri"/>
        <w:noProof/>
        <w:position w:val="50"/>
        <w:sz w:val="22"/>
        <w:szCs w:val="22"/>
      </w:rPr>
      <w:fldChar w:fldCharType="end"/>
    </w:r>
  </w:p>
  <w:p w:rsidR="00951852" w:rsidRPr="009B2384" w:rsidRDefault="00951852" w:rsidP="00A06824">
    <w:pPr>
      <w:pStyle w:val="Footer"/>
      <w:ind w:right="360"/>
      <w:rPr>
        <w:rFonts w:asciiTheme="minorHAnsi" w:hAnsiTheme="minorHAnsi"/>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52" w:rsidRDefault="00951852">
    <w:pPr>
      <w:pStyle w:val="Footer"/>
    </w:pPr>
    <w:r>
      <w:rPr>
        <w:noProof/>
      </w:rPr>
      <w:drawing>
        <wp:anchor distT="0" distB="0" distL="114300" distR="114300" simplePos="0" relativeHeight="251663360" behindDoc="0" locked="0" layoutInCell="1" allowOverlap="1" wp14:anchorId="64E1A956" wp14:editId="402A2441">
          <wp:simplePos x="0" y="0"/>
          <wp:positionH relativeFrom="column">
            <wp:posOffset>33020</wp:posOffset>
          </wp:positionH>
          <wp:positionV relativeFrom="paragraph">
            <wp:posOffset>127000</wp:posOffset>
          </wp:positionV>
          <wp:extent cx="1431925" cy="647065"/>
          <wp:effectExtent l="0" t="0" r="0" b="0"/>
          <wp:wrapNone/>
          <wp:docPr id="10" name="Picture 2" descr="::1312_JustBeCuz_OODP:OODP Logo - Final Files:JPG Format (300dpi):OODP_Positive_JustOO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2_JustBeCuz_OODP:OODP Logo - Final Files:JPG Format (300dpi):OODP_Positive_JustOOD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647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51852" w:rsidRDefault="00951852" w:rsidP="00B80D19">
    <w:pPr>
      <w:pStyle w:val="Footer"/>
      <w:rPr>
        <w:rFonts w:eastAsiaTheme="minorHAnsi"/>
        <w:lang w:val="en-US" w:eastAsia="en-US"/>
      </w:rPr>
    </w:pPr>
  </w:p>
  <w:p w:rsidR="00951852" w:rsidRPr="00200620" w:rsidRDefault="00951852" w:rsidP="00B80D19">
    <w:pPr>
      <w:pStyle w:val="Footer"/>
      <w:tabs>
        <w:tab w:val="left" w:pos="-109"/>
        <w:tab w:val="center" w:pos="4500"/>
        <w:tab w:val="right" w:pos="10440"/>
      </w:tabs>
      <w:ind w:left="-450" w:right="360"/>
      <w:rPr>
        <w:position w:val="20"/>
      </w:rPr>
    </w:pPr>
    <w:r>
      <w:rPr>
        <w:rFonts w:ascii="Calibri" w:hAnsi="Calibri"/>
        <w:position w:val="50"/>
        <w:sz w:val="18"/>
      </w:rPr>
      <w:tab/>
    </w:r>
    <w:r>
      <w:rPr>
        <w:rFonts w:ascii="Calibri" w:hAnsi="Calibri"/>
        <w:position w:val="50"/>
        <w:sz w:val="18"/>
      </w:rPr>
      <w:tab/>
      <w:t xml:space="preserve">                                           © 2017</w:t>
    </w:r>
    <w:r w:rsidRPr="007F4524">
      <w:rPr>
        <w:rFonts w:ascii="Calibri" w:hAnsi="Calibri"/>
        <w:position w:val="50"/>
        <w:sz w:val="18"/>
      </w:rPr>
      <w:t xml:space="preserve"> The Ontario Organizational Development Program (OODP)</w:t>
    </w:r>
    <w:r>
      <w:rPr>
        <w:rFonts w:ascii="Calibri" w:hAnsi="Calibri"/>
        <w:position w:val="50"/>
        <w:sz w:val="18"/>
      </w:rPr>
      <w:t xml:space="preserve">                     </w:t>
    </w:r>
    <w:r>
      <w:rPr>
        <w:rFonts w:ascii="Calibri" w:hAnsi="Calibri"/>
        <w:position w:val="50"/>
        <w:sz w:val="18"/>
      </w:rPr>
      <w:tab/>
    </w:r>
    <w:r w:rsidRPr="00B80D19">
      <w:rPr>
        <w:rFonts w:ascii="Calibri" w:hAnsi="Calibri"/>
        <w:position w:val="50"/>
        <w:sz w:val="22"/>
        <w:szCs w:val="22"/>
      </w:rPr>
      <w:fldChar w:fldCharType="begin"/>
    </w:r>
    <w:r w:rsidRPr="00B80D19">
      <w:rPr>
        <w:rFonts w:ascii="Calibri" w:hAnsi="Calibri"/>
        <w:position w:val="50"/>
        <w:sz w:val="22"/>
        <w:szCs w:val="22"/>
      </w:rPr>
      <w:instrText xml:space="preserve"> PAGE   \* MERGEFORMAT </w:instrText>
    </w:r>
    <w:r w:rsidRPr="00B80D19">
      <w:rPr>
        <w:rFonts w:ascii="Calibri" w:hAnsi="Calibri"/>
        <w:position w:val="50"/>
        <w:sz w:val="22"/>
        <w:szCs w:val="22"/>
      </w:rPr>
      <w:fldChar w:fldCharType="separate"/>
    </w:r>
    <w:r w:rsidR="00E57B6F">
      <w:rPr>
        <w:rFonts w:ascii="Calibri" w:hAnsi="Calibri"/>
        <w:noProof/>
        <w:position w:val="50"/>
        <w:sz w:val="22"/>
        <w:szCs w:val="22"/>
      </w:rPr>
      <w:t>20</w:t>
    </w:r>
    <w:r w:rsidRPr="00B80D19">
      <w:rPr>
        <w:rFonts w:ascii="Calibri" w:hAnsi="Calibri"/>
        <w:noProof/>
        <w:position w:val="50"/>
        <w:sz w:val="22"/>
        <w:szCs w:val="22"/>
      </w:rPr>
      <w:fldChar w:fldCharType="end"/>
    </w:r>
  </w:p>
  <w:p w:rsidR="00951852" w:rsidRPr="009B2384" w:rsidRDefault="00951852" w:rsidP="00A06824">
    <w:pPr>
      <w:pStyle w:val="Footer"/>
      <w:ind w:right="360"/>
      <w:rPr>
        <w:rFonts w:asciiTheme="minorHAnsi" w:hAnsiTheme="minorHAnsi"/>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52" w:rsidRDefault="00951852" w:rsidP="005A5CBE">
    <w:pPr>
      <w:pStyle w:val="Footer"/>
    </w:pPr>
    <w:r>
      <w:rPr>
        <w:noProof/>
      </w:rPr>
      <w:drawing>
        <wp:anchor distT="0" distB="0" distL="114300" distR="114300" simplePos="0" relativeHeight="251667456" behindDoc="0" locked="0" layoutInCell="1" allowOverlap="1" wp14:anchorId="007C0854" wp14:editId="315835F7">
          <wp:simplePos x="0" y="0"/>
          <wp:positionH relativeFrom="column">
            <wp:posOffset>103517</wp:posOffset>
          </wp:positionH>
          <wp:positionV relativeFrom="paragraph">
            <wp:posOffset>-22860</wp:posOffset>
          </wp:positionV>
          <wp:extent cx="1431925" cy="647065"/>
          <wp:effectExtent l="0" t="0" r="0" b="0"/>
          <wp:wrapNone/>
          <wp:docPr id="13" name="Picture 2" descr="::1312_JustBeCuz_OODP:OODP Logo - Final Files:JPG Format (300dpi):OODP_Positive_JustOO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2_JustBeCuz_OODP:OODP Logo - Final Files:JPG Format (300dpi):OODP_Positive_JustOOD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647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position w:val="50"/>
        <w:sz w:val="18"/>
      </w:rPr>
      <w:tab/>
    </w:r>
  </w:p>
  <w:p w:rsidR="00951852" w:rsidRPr="00200620" w:rsidRDefault="00951852" w:rsidP="00111CDF">
    <w:pPr>
      <w:pStyle w:val="Footer"/>
      <w:tabs>
        <w:tab w:val="left" w:pos="-109"/>
        <w:tab w:val="center" w:pos="4500"/>
        <w:tab w:val="right" w:pos="10440"/>
      </w:tabs>
      <w:ind w:left="-450" w:right="360"/>
      <w:rPr>
        <w:position w:val="20"/>
      </w:rPr>
    </w:pPr>
    <w:r>
      <w:rPr>
        <w:rFonts w:ascii="Calibri" w:hAnsi="Calibri"/>
        <w:position w:val="50"/>
        <w:sz w:val="18"/>
      </w:rPr>
      <w:tab/>
    </w:r>
    <w:r>
      <w:rPr>
        <w:rFonts w:ascii="Calibri" w:hAnsi="Calibri"/>
        <w:position w:val="50"/>
        <w:sz w:val="18"/>
      </w:rPr>
      <w:tab/>
      <w:t xml:space="preserve">                                           © 2017</w:t>
    </w:r>
    <w:r w:rsidRPr="007F4524">
      <w:rPr>
        <w:rFonts w:ascii="Calibri" w:hAnsi="Calibri"/>
        <w:position w:val="50"/>
        <w:sz w:val="18"/>
      </w:rPr>
      <w:t xml:space="preserve"> The Ontario Organizational Development Program (OODP)</w:t>
    </w:r>
    <w:r>
      <w:rPr>
        <w:rFonts w:ascii="Calibri" w:hAnsi="Calibri"/>
        <w:position w:val="50"/>
        <w:sz w:val="18"/>
      </w:rPr>
      <w:t xml:space="preserve">                     </w:t>
    </w:r>
    <w:r>
      <w:rPr>
        <w:rFonts w:ascii="Calibri" w:hAnsi="Calibri"/>
        <w:position w:val="50"/>
        <w:sz w:val="18"/>
      </w:rPr>
      <w:tab/>
    </w:r>
    <w:r w:rsidRPr="00B80D19">
      <w:rPr>
        <w:rFonts w:ascii="Calibri" w:hAnsi="Calibri"/>
        <w:position w:val="50"/>
        <w:sz w:val="22"/>
        <w:szCs w:val="22"/>
      </w:rPr>
      <w:fldChar w:fldCharType="begin"/>
    </w:r>
    <w:r w:rsidRPr="00B80D19">
      <w:rPr>
        <w:rFonts w:ascii="Calibri" w:hAnsi="Calibri"/>
        <w:position w:val="50"/>
        <w:sz w:val="22"/>
        <w:szCs w:val="22"/>
      </w:rPr>
      <w:instrText xml:space="preserve"> PAGE   \* MERGEFORMAT </w:instrText>
    </w:r>
    <w:r w:rsidRPr="00B80D19">
      <w:rPr>
        <w:rFonts w:ascii="Calibri" w:hAnsi="Calibri"/>
        <w:position w:val="50"/>
        <w:sz w:val="22"/>
        <w:szCs w:val="22"/>
      </w:rPr>
      <w:fldChar w:fldCharType="separate"/>
    </w:r>
    <w:r w:rsidR="00E57B6F">
      <w:rPr>
        <w:rFonts w:ascii="Calibri" w:hAnsi="Calibri"/>
        <w:noProof/>
        <w:position w:val="50"/>
        <w:sz w:val="22"/>
        <w:szCs w:val="22"/>
      </w:rPr>
      <w:t>19</w:t>
    </w:r>
    <w:r w:rsidRPr="00B80D19">
      <w:rPr>
        <w:rFonts w:ascii="Calibri" w:hAnsi="Calibri"/>
        <w:noProof/>
        <w:position w:val="50"/>
        <w:sz w:val="22"/>
        <w:szCs w:val="22"/>
      </w:rPr>
      <w:fldChar w:fldCharType="end"/>
    </w:r>
  </w:p>
  <w:p w:rsidR="00951852" w:rsidRPr="009B2384" w:rsidRDefault="00951852" w:rsidP="005A5CBE">
    <w:pPr>
      <w:pStyle w:val="Footer"/>
      <w:ind w:right="360"/>
      <w:rPr>
        <w:rFonts w:asciiTheme="minorHAnsi" w:hAnsiTheme="minorHAnsi"/>
        <w:sz w:val="20"/>
        <w:szCs w:val="20"/>
      </w:rPr>
    </w:pPr>
  </w:p>
  <w:p w:rsidR="00951852" w:rsidRPr="00200620" w:rsidRDefault="00951852" w:rsidP="009943EA">
    <w:pPr>
      <w:pStyle w:val="Footer"/>
      <w:tabs>
        <w:tab w:val="clear" w:pos="4680"/>
        <w:tab w:val="clear" w:pos="9360"/>
        <w:tab w:val="left" w:pos="-109"/>
        <w:tab w:val="center" w:pos="4500"/>
        <w:tab w:val="left" w:pos="5285"/>
      </w:tabs>
      <w:ind w:left="-450" w:right="360"/>
      <w:rPr>
        <w:position w:val="20"/>
      </w:rPr>
    </w:pPr>
    <w:r>
      <w:rPr>
        <w:rFonts w:ascii="Calibri" w:hAnsi="Calibri"/>
        <w:position w:val="50"/>
        <w:sz w:val="18"/>
      </w:rPr>
      <w:tab/>
    </w:r>
  </w:p>
  <w:p w:rsidR="00951852" w:rsidRDefault="00951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DBB" w:rsidRDefault="00004DBB" w:rsidP="009B2384">
      <w:r>
        <w:separator/>
      </w:r>
    </w:p>
  </w:footnote>
  <w:footnote w:type="continuationSeparator" w:id="0">
    <w:p w:rsidR="00004DBB" w:rsidRDefault="00004DBB" w:rsidP="009B2384">
      <w:r>
        <w:continuationSeparator/>
      </w:r>
    </w:p>
  </w:footnote>
  <w:footnote w:id="1">
    <w:p w:rsidR="00951852" w:rsidRPr="009D2F7E" w:rsidRDefault="00951852">
      <w:pPr>
        <w:pStyle w:val="FootnoteText"/>
        <w:rPr>
          <w:sz w:val="18"/>
          <w:szCs w:val="18"/>
          <w:lang w:val="en-CA"/>
        </w:rPr>
      </w:pPr>
      <w:r>
        <w:rPr>
          <w:rStyle w:val="FootnoteReference"/>
        </w:rPr>
        <w:footnoteRef/>
      </w:r>
      <w:r>
        <w:t xml:space="preserve"> </w:t>
      </w:r>
      <w:r w:rsidRPr="009D2F7E">
        <w:rPr>
          <w:rFonts w:cs="TimesNewRomanPSMT"/>
          <w:sz w:val="18"/>
          <w:szCs w:val="18"/>
        </w:rPr>
        <w:t>Board evaluation can be done at any time of the year and should be put on the board’s annual agenda. It may be best not to schedule it at the same time of the year that the board is conducting an evaluation of the Executive Director or preparing for the AGM.</w:t>
      </w:r>
    </w:p>
  </w:footnote>
  <w:footnote w:id="2">
    <w:p w:rsidR="00951852" w:rsidRPr="00681252" w:rsidRDefault="00951852">
      <w:pPr>
        <w:pStyle w:val="FootnoteText"/>
        <w:rPr>
          <w:lang w:val="en-CA"/>
        </w:rPr>
      </w:pPr>
      <w:r>
        <w:rPr>
          <w:rStyle w:val="FootnoteReference"/>
        </w:rPr>
        <w:footnoteRef/>
      </w:r>
      <w:r>
        <w:t xml:space="preserve"> </w:t>
      </w:r>
      <w:r w:rsidRPr="00681252">
        <w:rPr>
          <w:sz w:val="20"/>
          <w:szCs w:val="20"/>
          <w:lang w:val="en-CA"/>
        </w:rPr>
        <w:t>This section of the tool has been</w:t>
      </w:r>
      <w:r w:rsidRPr="00C90997">
        <w:rPr>
          <w:sz w:val="20"/>
          <w:szCs w:val="20"/>
          <w:lang w:val="en-CA"/>
        </w:rPr>
        <w:t xml:space="preserve"> adapted from the OODP resource</w:t>
      </w:r>
      <w:r w:rsidRPr="00681252">
        <w:rPr>
          <w:sz w:val="20"/>
          <w:szCs w:val="20"/>
          <w:lang w:val="en-CA"/>
        </w:rPr>
        <w:t xml:space="preserve"> </w:t>
      </w:r>
      <w:r w:rsidRPr="00681252">
        <w:rPr>
          <w:i/>
          <w:sz w:val="20"/>
          <w:szCs w:val="20"/>
          <w:lang w:val="en-CA"/>
        </w:rPr>
        <w:t>Enablers of Board Effectiveness</w:t>
      </w:r>
      <w:r w:rsidRPr="00681252">
        <w:rPr>
          <w:sz w:val="20"/>
          <w:szCs w:val="20"/>
          <w:lang w:val="en-CA"/>
        </w:rPr>
        <w:t>, Prepared by Wendy L Pinder. © 2013 The Ontario Organizational Development Program</w:t>
      </w:r>
      <w:r>
        <w:rPr>
          <w:lang w:val="en-CA"/>
        </w:rPr>
        <w:t xml:space="preserve"> </w:t>
      </w:r>
    </w:p>
  </w:footnote>
  <w:footnote w:id="3">
    <w:p w:rsidR="00951852" w:rsidRPr="00E470B6" w:rsidRDefault="00951852" w:rsidP="005F4ED0">
      <w:pPr>
        <w:rPr>
          <w:rFonts w:asciiTheme="minorHAnsi" w:hAnsiTheme="minorHAnsi"/>
          <w:sz w:val="20"/>
          <w:szCs w:val="20"/>
        </w:rPr>
      </w:pPr>
      <w:r>
        <w:rPr>
          <w:rStyle w:val="FootnoteReference"/>
        </w:rPr>
        <w:footnoteRef/>
      </w:r>
      <w:r>
        <w:t xml:space="preserve"> </w:t>
      </w:r>
      <w:r>
        <w:rPr>
          <w:rFonts w:asciiTheme="minorHAnsi" w:hAnsiTheme="minorHAnsi"/>
          <w:sz w:val="20"/>
          <w:szCs w:val="20"/>
        </w:rPr>
        <w:t>Section D</w:t>
      </w:r>
      <w:r w:rsidRPr="00E470B6">
        <w:rPr>
          <w:rFonts w:asciiTheme="minorHAnsi" w:hAnsiTheme="minorHAnsi"/>
          <w:sz w:val="20"/>
          <w:szCs w:val="20"/>
        </w:rPr>
        <w:t xml:space="preserve"> on the </w:t>
      </w:r>
      <w:r w:rsidRPr="00E470B6">
        <w:rPr>
          <w:rFonts w:asciiTheme="minorHAnsi" w:hAnsiTheme="minorHAnsi"/>
          <w:b/>
          <w:bCs/>
          <w:sz w:val="20"/>
          <w:szCs w:val="20"/>
        </w:rPr>
        <w:t xml:space="preserve">Board’s Relationship with the Executive Director </w:t>
      </w:r>
      <w:r w:rsidRPr="00E470B6">
        <w:rPr>
          <w:rFonts w:asciiTheme="minorHAnsi" w:hAnsiTheme="minorHAnsi"/>
          <w:sz w:val="20"/>
          <w:szCs w:val="20"/>
        </w:rPr>
        <w:t xml:space="preserve">is </w:t>
      </w:r>
      <w:r w:rsidRPr="00E470B6">
        <w:rPr>
          <w:rFonts w:asciiTheme="minorHAnsi" w:hAnsiTheme="minorHAnsi"/>
          <w:b/>
          <w:bCs/>
          <w:sz w:val="20"/>
          <w:szCs w:val="20"/>
        </w:rPr>
        <w:t xml:space="preserve">not </w:t>
      </w:r>
      <w:r w:rsidRPr="00E470B6">
        <w:rPr>
          <w:rFonts w:asciiTheme="minorHAnsi" w:hAnsiTheme="minorHAnsi"/>
          <w:sz w:val="20"/>
          <w:szCs w:val="20"/>
        </w:rPr>
        <w:t>intended as an evaluation of the Executive Director but rather an ev</w:t>
      </w:r>
      <w:r>
        <w:rPr>
          <w:rFonts w:asciiTheme="minorHAnsi" w:hAnsiTheme="minorHAnsi"/>
          <w:sz w:val="20"/>
          <w:szCs w:val="20"/>
        </w:rPr>
        <w:t>aluation of the quality of the B</w:t>
      </w:r>
      <w:r w:rsidRPr="00E470B6">
        <w:rPr>
          <w:rFonts w:asciiTheme="minorHAnsi" w:hAnsiTheme="minorHAnsi"/>
          <w:sz w:val="20"/>
          <w:szCs w:val="20"/>
        </w:rPr>
        <w:t>oard’ s relationship with the Executive Dire</w:t>
      </w:r>
      <w:r>
        <w:rPr>
          <w:rFonts w:asciiTheme="minorHAnsi" w:hAnsiTheme="minorHAnsi"/>
          <w:sz w:val="20"/>
          <w:szCs w:val="20"/>
        </w:rPr>
        <w:t>ctor as judged both by the B</w:t>
      </w:r>
      <w:r w:rsidRPr="00E470B6">
        <w:rPr>
          <w:rFonts w:asciiTheme="minorHAnsi" w:hAnsiTheme="minorHAnsi"/>
          <w:sz w:val="20"/>
          <w:szCs w:val="20"/>
        </w:rPr>
        <w:t>oard and by the Executive Director. The items evaluated here sh</w:t>
      </w:r>
      <w:r>
        <w:rPr>
          <w:rFonts w:asciiTheme="minorHAnsi" w:hAnsiTheme="minorHAnsi"/>
          <w:sz w:val="20"/>
          <w:szCs w:val="20"/>
        </w:rPr>
        <w:t>ould focus on matters that the B</w:t>
      </w:r>
      <w:r w:rsidRPr="00E470B6">
        <w:rPr>
          <w:rFonts w:asciiTheme="minorHAnsi" w:hAnsiTheme="minorHAnsi"/>
          <w:sz w:val="20"/>
          <w:szCs w:val="20"/>
        </w:rPr>
        <w:t xml:space="preserve">oard can change about its performance. </w:t>
      </w:r>
    </w:p>
    <w:p w:rsidR="00951852" w:rsidRPr="00E470B6" w:rsidRDefault="00951852" w:rsidP="005F4ED0">
      <w:pPr>
        <w:pStyle w:val="FootnoteText"/>
        <w:rPr>
          <w:lang w:val="en-CA"/>
        </w:rPr>
      </w:pPr>
    </w:p>
  </w:footnote>
  <w:footnote w:id="4">
    <w:p w:rsidR="00951852" w:rsidRPr="00B417B1" w:rsidRDefault="00951852">
      <w:pPr>
        <w:pStyle w:val="FootnoteText"/>
        <w:rPr>
          <w:sz w:val="20"/>
          <w:szCs w:val="20"/>
          <w:lang w:val="en-CA"/>
        </w:rPr>
      </w:pPr>
      <w:r w:rsidRPr="00B417B1">
        <w:rPr>
          <w:rStyle w:val="FootnoteReference"/>
          <w:sz w:val="20"/>
          <w:szCs w:val="20"/>
        </w:rPr>
        <w:footnoteRef/>
      </w:r>
      <w:r w:rsidRPr="00B417B1">
        <w:rPr>
          <w:sz w:val="20"/>
          <w:szCs w:val="20"/>
        </w:rPr>
        <w:t xml:space="preserve"> </w:t>
      </w:r>
      <w:r w:rsidRPr="00B417B1">
        <w:rPr>
          <w:sz w:val="20"/>
          <w:szCs w:val="20"/>
          <w:lang w:val="en-CA"/>
        </w:rPr>
        <w:t xml:space="preserve">It is important to note that the entire Board does not supervise the Executive Director.  This task usually falls to the Chair or President of the Board of </w:t>
      </w:r>
      <w:r>
        <w:rPr>
          <w:sz w:val="20"/>
          <w:szCs w:val="20"/>
          <w:lang w:val="en-CA"/>
        </w:rPr>
        <w:t>Directors.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0FFE"/>
    <w:multiLevelType w:val="hybridMultilevel"/>
    <w:tmpl w:val="8D88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936C0"/>
    <w:multiLevelType w:val="hybridMultilevel"/>
    <w:tmpl w:val="6AB4EC3E"/>
    <w:lvl w:ilvl="0" w:tplc="45EC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13404"/>
    <w:multiLevelType w:val="hybridMultilevel"/>
    <w:tmpl w:val="F33C0D5A"/>
    <w:lvl w:ilvl="0" w:tplc="B70CE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A10F2"/>
    <w:multiLevelType w:val="hybridMultilevel"/>
    <w:tmpl w:val="7910F736"/>
    <w:lvl w:ilvl="0" w:tplc="5E5E9F6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17F46"/>
    <w:multiLevelType w:val="hybridMultilevel"/>
    <w:tmpl w:val="8C6A5BB2"/>
    <w:lvl w:ilvl="0" w:tplc="96E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65B8C"/>
    <w:multiLevelType w:val="hybridMultilevel"/>
    <w:tmpl w:val="65887AAC"/>
    <w:lvl w:ilvl="0" w:tplc="BBDEA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160DA"/>
    <w:multiLevelType w:val="hybridMultilevel"/>
    <w:tmpl w:val="CD609A64"/>
    <w:lvl w:ilvl="0" w:tplc="50900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73C1A"/>
    <w:multiLevelType w:val="hybridMultilevel"/>
    <w:tmpl w:val="02CCB0A0"/>
    <w:lvl w:ilvl="0" w:tplc="5E5E9F6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13DA2"/>
    <w:multiLevelType w:val="hybridMultilevel"/>
    <w:tmpl w:val="419662DC"/>
    <w:lvl w:ilvl="0" w:tplc="5E5E9F6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86C0A"/>
    <w:multiLevelType w:val="hybridMultilevel"/>
    <w:tmpl w:val="ABFC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C0B8B"/>
    <w:multiLevelType w:val="hybridMultilevel"/>
    <w:tmpl w:val="EFF8879C"/>
    <w:lvl w:ilvl="0" w:tplc="5E5E9F6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E2617"/>
    <w:multiLevelType w:val="hybridMultilevel"/>
    <w:tmpl w:val="D2746A74"/>
    <w:lvl w:ilvl="0" w:tplc="5E5E9F6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73CC0"/>
    <w:multiLevelType w:val="hybridMultilevel"/>
    <w:tmpl w:val="B688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544CB"/>
    <w:multiLevelType w:val="hybridMultilevel"/>
    <w:tmpl w:val="ABFC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A05CA"/>
    <w:multiLevelType w:val="hybridMultilevel"/>
    <w:tmpl w:val="EDDC97CA"/>
    <w:lvl w:ilvl="0" w:tplc="ED7C618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E7C7B"/>
    <w:multiLevelType w:val="hybridMultilevel"/>
    <w:tmpl w:val="825C8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A7CE8"/>
    <w:multiLevelType w:val="hybridMultilevel"/>
    <w:tmpl w:val="60E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C704B"/>
    <w:multiLevelType w:val="hybridMultilevel"/>
    <w:tmpl w:val="68365478"/>
    <w:lvl w:ilvl="0" w:tplc="FB080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E3A45"/>
    <w:multiLevelType w:val="hybridMultilevel"/>
    <w:tmpl w:val="5E52FA92"/>
    <w:lvl w:ilvl="0" w:tplc="5E5E9F6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67E21"/>
    <w:multiLevelType w:val="hybridMultilevel"/>
    <w:tmpl w:val="BAC8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35281"/>
    <w:multiLevelType w:val="hybridMultilevel"/>
    <w:tmpl w:val="EEDE50E8"/>
    <w:lvl w:ilvl="0" w:tplc="94A2A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22057"/>
    <w:multiLevelType w:val="hybridMultilevel"/>
    <w:tmpl w:val="1CBCC856"/>
    <w:lvl w:ilvl="0" w:tplc="06C4F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F5B00"/>
    <w:multiLevelType w:val="hybridMultilevel"/>
    <w:tmpl w:val="573C124E"/>
    <w:lvl w:ilvl="0" w:tplc="1938C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81B04"/>
    <w:multiLevelType w:val="hybridMultilevel"/>
    <w:tmpl w:val="27AA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B7195"/>
    <w:multiLevelType w:val="multilevel"/>
    <w:tmpl w:val="68B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911E16"/>
    <w:multiLevelType w:val="hybridMultilevel"/>
    <w:tmpl w:val="D1E264B2"/>
    <w:lvl w:ilvl="0" w:tplc="3E603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D7DCB"/>
    <w:multiLevelType w:val="hybridMultilevel"/>
    <w:tmpl w:val="4E4A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86893"/>
    <w:multiLevelType w:val="hybridMultilevel"/>
    <w:tmpl w:val="367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96673"/>
    <w:multiLevelType w:val="hybridMultilevel"/>
    <w:tmpl w:val="42447B72"/>
    <w:lvl w:ilvl="0" w:tplc="5E5E9F6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21D31"/>
    <w:multiLevelType w:val="hybridMultilevel"/>
    <w:tmpl w:val="7C52C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07160A"/>
    <w:multiLevelType w:val="hybridMultilevel"/>
    <w:tmpl w:val="8580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24"/>
  </w:num>
  <w:num w:numId="4">
    <w:abstractNumId w:val="12"/>
  </w:num>
  <w:num w:numId="5">
    <w:abstractNumId w:val="0"/>
  </w:num>
  <w:num w:numId="6">
    <w:abstractNumId w:val="28"/>
  </w:num>
  <w:num w:numId="7">
    <w:abstractNumId w:val="11"/>
  </w:num>
  <w:num w:numId="8">
    <w:abstractNumId w:val="13"/>
  </w:num>
  <w:num w:numId="9">
    <w:abstractNumId w:val="10"/>
  </w:num>
  <w:num w:numId="10">
    <w:abstractNumId w:val="8"/>
  </w:num>
  <w:num w:numId="11">
    <w:abstractNumId w:val="27"/>
  </w:num>
  <w:num w:numId="12">
    <w:abstractNumId w:val="23"/>
  </w:num>
  <w:num w:numId="13">
    <w:abstractNumId w:val="18"/>
  </w:num>
  <w:num w:numId="14">
    <w:abstractNumId w:val="15"/>
  </w:num>
  <w:num w:numId="15">
    <w:abstractNumId w:val="3"/>
  </w:num>
  <w:num w:numId="16">
    <w:abstractNumId w:val="30"/>
  </w:num>
  <w:num w:numId="17">
    <w:abstractNumId w:val="7"/>
  </w:num>
  <w:num w:numId="18">
    <w:abstractNumId w:val="26"/>
  </w:num>
  <w:num w:numId="19">
    <w:abstractNumId w:val="9"/>
  </w:num>
  <w:num w:numId="20">
    <w:abstractNumId w:val="22"/>
  </w:num>
  <w:num w:numId="21">
    <w:abstractNumId w:val="5"/>
  </w:num>
  <w:num w:numId="22">
    <w:abstractNumId w:val="25"/>
  </w:num>
  <w:num w:numId="23">
    <w:abstractNumId w:val="21"/>
  </w:num>
  <w:num w:numId="24">
    <w:abstractNumId w:val="6"/>
  </w:num>
  <w:num w:numId="25">
    <w:abstractNumId w:val="1"/>
  </w:num>
  <w:num w:numId="26">
    <w:abstractNumId w:val="17"/>
  </w:num>
  <w:num w:numId="27">
    <w:abstractNumId w:val="20"/>
  </w:num>
  <w:num w:numId="28">
    <w:abstractNumId w:val="4"/>
  </w:num>
  <w:num w:numId="29">
    <w:abstractNumId w:val="2"/>
  </w:num>
  <w:num w:numId="30">
    <w:abstractNumId w:val="14"/>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BF"/>
    <w:rsid w:val="0000318B"/>
    <w:rsid w:val="000033D6"/>
    <w:rsid w:val="00004DBB"/>
    <w:rsid w:val="00006BF6"/>
    <w:rsid w:val="0001079C"/>
    <w:rsid w:val="00010DC8"/>
    <w:rsid w:val="0005073E"/>
    <w:rsid w:val="000545B2"/>
    <w:rsid w:val="00066C5E"/>
    <w:rsid w:val="0006738F"/>
    <w:rsid w:val="00073635"/>
    <w:rsid w:val="00076F06"/>
    <w:rsid w:val="00080B06"/>
    <w:rsid w:val="000901C3"/>
    <w:rsid w:val="00091851"/>
    <w:rsid w:val="000A37A4"/>
    <w:rsid w:val="000A4A2A"/>
    <w:rsid w:val="000B0385"/>
    <w:rsid w:val="000B4419"/>
    <w:rsid w:val="000B5CBD"/>
    <w:rsid w:val="000B787B"/>
    <w:rsid w:val="000C0C42"/>
    <w:rsid w:val="000C446A"/>
    <w:rsid w:val="000D245A"/>
    <w:rsid w:val="000D6EA5"/>
    <w:rsid w:val="000E1888"/>
    <w:rsid w:val="000E5C6A"/>
    <w:rsid w:val="000F1481"/>
    <w:rsid w:val="000F5B58"/>
    <w:rsid w:val="001013A1"/>
    <w:rsid w:val="00101617"/>
    <w:rsid w:val="00102992"/>
    <w:rsid w:val="00104C09"/>
    <w:rsid w:val="00106BE2"/>
    <w:rsid w:val="00111CDF"/>
    <w:rsid w:val="00116562"/>
    <w:rsid w:val="00124A23"/>
    <w:rsid w:val="00130B64"/>
    <w:rsid w:val="001401EB"/>
    <w:rsid w:val="00146847"/>
    <w:rsid w:val="00153E4E"/>
    <w:rsid w:val="0017381F"/>
    <w:rsid w:val="00175A32"/>
    <w:rsid w:val="001802A6"/>
    <w:rsid w:val="0019283D"/>
    <w:rsid w:val="00196028"/>
    <w:rsid w:val="001A03A3"/>
    <w:rsid w:val="001A703E"/>
    <w:rsid w:val="001B7688"/>
    <w:rsid w:val="001D04C9"/>
    <w:rsid w:val="001D2773"/>
    <w:rsid w:val="001D72B8"/>
    <w:rsid w:val="001E1445"/>
    <w:rsid w:val="001E4F33"/>
    <w:rsid w:val="001E585C"/>
    <w:rsid w:val="001E6909"/>
    <w:rsid w:val="001E7D94"/>
    <w:rsid w:val="001F2585"/>
    <w:rsid w:val="001F30F7"/>
    <w:rsid w:val="001F53C7"/>
    <w:rsid w:val="002026B6"/>
    <w:rsid w:val="00204564"/>
    <w:rsid w:val="002108B3"/>
    <w:rsid w:val="002116B3"/>
    <w:rsid w:val="0021374E"/>
    <w:rsid w:val="00221A64"/>
    <w:rsid w:val="0022237D"/>
    <w:rsid w:val="00245168"/>
    <w:rsid w:val="002546B7"/>
    <w:rsid w:val="00272E5C"/>
    <w:rsid w:val="0028037B"/>
    <w:rsid w:val="0028522B"/>
    <w:rsid w:val="002B0453"/>
    <w:rsid w:val="002C597F"/>
    <w:rsid w:val="002D2B5D"/>
    <w:rsid w:val="002D7DAD"/>
    <w:rsid w:val="002E5521"/>
    <w:rsid w:val="002E5ED6"/>
    <w:rsid w:val="002F2BD7"/>
    <w:rsid w:val="002F4D5D"/>
    <w:rsid w:val="00306A03"/>
    <w:rsid w:val="0032191E"/>
    <w:rsid w:val="00322767"/>
    <w:rsid w:val="00324A61"/>
    <w:rsid w:val="003254E7"/>
    <w:rsid w:val="00333D21"/>
    <w:rsid w:val="00334511"/>
    <w:rsid w:val="00335AB9"/>
    <w:rsid w:val="00341D7A"/>
    <w:rsid w:val="00343DF7"/>
    <w:rsid w:val="003464B4"/>
    <w:rsid w:val="00357089"/>
    <w:rsid w:val="003733FA"/>
    <w:rsid w:val="0038091F"/>
    <w:rsid w:val="003837FF"/>
    <w:rsid w:val="00385815"/>
    <w:rsid w:val="003A6F8E"/>
    <w:rsid w:val="003B2AFA"/>
    <w:rsid w:val="003B51C2"/>
    <w:rsid w:val="003B6EFF"/>
    <w:rsid w:val="003C5B61"/>
    <w:rsid w:val="003D1E85"/>
    <w:rsid w:val="003D51EE"/>
    <w:rsid w:val="003F688A"/>
    <w:rsid w:val="004010D3"/>
    <w:rsid w:val="00405FD0"/>
    <w:rsid w:val="00410776"/>
    <w:rsid w:val="00412EE6"/>
    <w:rsid w:val="004170B2"/>
    <w:rsid w:val="00421080"/>
    <w:rsid w:val="004224EF"/>
    <w:rsid w:val="004377CC"/>
    <w:rsid w:val="00440BB2"/>
    <w:rsid w:val="00446CA5"/>
    <w:rsid w:val="00447AA6"/>
    <w:rsid w:val="00455F2D"/>
    <w:rsid w:val="004574A5"/>
    <w:rsid w:val="00457EEF"/>
    <w:rsid w:val="00461018"/>
    <w:rsid w:val="00466A47"/>
    <w:rsid w:val="00470829"/>
    <w:rsid w:val="00475478"/>
    <w:rsid w:val="004831BC"/>
    <w:rsid w:val="004A0397"/>
    <w:rsid w:val="004A0FC5"/>
    <w:rsid w:val="004A1CA2"/>
    <w:rsid w:val="004B153D"/>
    <w:rsid w:val="004B2C2B"/>
    <w:rsid w:val="004B4F91"/>
    <w:rsid w:val="004C0847"/>
    <w:rsid w:val="004C278B"/>
    <w:rsid w:val="004C57CB"/>
    <w:rsid w:val="004C5FA7"/>
    <w:rsid w:val="004C69CD"/>
    <w:rsid w:val="004C71B6"/>
    <w:rsid w:val="004D34FD"/>
    <w:rsid w:val="004D5C0A"/>
    <w:rsid w:val="004E5BA2"/>
    <w:rsid w:val="004F4166"/>
    <w:rsid w:val="00520335"/>
    <w:rsid w:val="0052554B"/>
    <w:rsid w:val="00533124"/>
    <w:rsid w:val="0054369E"/>
    <w:rsid w:val="005467D9"/>
    <w:rsid w:val="005478F8"/>
    <w:rsid w:val="00561029"/>
    <w:rsid w:val="005852CF"/>
    <w:rsid w:val="00594549"/>
    <w:rsid w:val="00597E3E"/>
    <w:rsid w:val="005A5CBE"/>
    <w:rsid w:val="005C7DFC"/>
    <w:rsid w:val="005D537B"/>
    <w:rsid w:val="005E18C8"/>
    <w:rsid w:val="005F406B"/>
    <w:rsid w:val="005F4ED0"/>
    <w:rsid w:val="00607F2F"/>
    <w:rsid w:val="00617C6A"/>
    <w:rsid w:val="00630997"/>
    <w:rsid w:val="00641DFE"/>
    <w:rsid w:val="00652DAE"/>
    <w:rsid w:val="00661149"/>
    <w:rsid w:val="00667DAF"/>
    <w:rsid w:val="00680080"/>
    <w:rsid w:val="00680557"/>
    <w:rsid w:val="00681252"/>
    <w:rsid w:val="006815B6"/>
    <w:rsid w:val="006A324E"/>
    <w:rsid w:val="006A7E58"/>
    <w:rsid w:val="006E0B4A"/>
    <w:rsid w:val="006E4086"/>
    <w:rsid w:val="006E7A06"/>
    <w:rsid w:val="006F0AD2"/>
    <w:rsid w:val="006F18AC"/>
    <w:rsid w:val="006F5D0D"/>
    <w:rsid w:val="0070407E"/>
    <w:rsid w:val="007050D7"/>
    <w:rsid w:val="00734235"/>
    <w:rsid w:val="00751158"/>
    <w:rsid w:val="00753850"/>
    <w:rsid w:val="00776A8C"/>
    <w:rsid w:val="00781BDF"/>
    <w:rsid w:val="00792BF1"/>
    <w:rsid w:val="00793F4D"/>
    <w:rsid w:val="0079755F"/>
    <w:rsid w:val="007A15A9"/>
    <w:rsid w:val="007A1D0C"/>
    <w:rsid w:val="007A1F61"/>
    <w:rsid w:val="007A3F13"/>
    <w:rsid w:val="007C19E9"/>
    <w:rsid w:val="007C1C6C"/>
    <w:rsid w:val="0081440C"/>
    <w:rsid w:val="008205A0"/>
    <w:rsid w:val="008220E6"/>
    <w:rsid w:val="008225B4"/>
    <w:rsid w:val="00831C6F"/>
    <w:rsid w:val="008354FE"/>
    <w:rsid w:val="00843D10"/>
    <w:rsid w:val="0085053E"/>
    <w:rsid w:val="00856148"/>
    <w:rsid w:val="00863B49"/>
    <w:rsid w:val="008A133E"/>
    <w:rsid w:val="008A1629"/>
    <w:rsid w:val="008A5546"/>
    <w:rsid w:val="008B05C8"/>
    <w:rsid w:val="008B37F5"/>
    <w:rsid w:val="008C5911"/>
    <w:rsid w:val="008D1A57"/>
    <w:rsid w:val="008D241D"/>
    <w:rsid w:val="008D439B"/>
    <w:rsid w:val="008E626B"/>
    <w:rsid w:val="008F6D8F"/>
    <w:rsid w:val="009129AC"/>
    <w:rsid w:val="009152A5"/>
    <w:rsid w:val="009169BD"/>
    <w:rsid w:val="00925DE0"/>
    <w:rsid w:val="00951852"/>
    <w:rsid w:val="009709F0"/>
    <w:rsid w:val="00970E74"/>
    <w:rsid w:val="00973925"/>
    <w:rsid w:val="00974708"/>
    <w:rsid w:val="009760AE"/>
    <w:rsid w:val="009943EA"/>
    <w:rsid w:val="009B13E7"/>
    <w:rsid w:val="009B2384"/>
    <w:rsid w:val="009B755C"/>
    <w:rsid w:val="009B7CF9"/>
    <w:rsid w:val="009C6E0E"/>
    <w:rsid w:val="009D0FCE"/>
    <w:rsid w:val="009D2F7E"/>
    <w:rsid w:val="009E1F53"/>
    <w:rsid w:val="009F20F8"/>
    <w:rsid w:val="009F2182"/>
    <w:rsid w:val="00A03855"/>
    <w:rsid w:val="00A03998"/>
    <w:rsid w:val="00A06824"/>
    <w:rsid w:val="00A12AFC"/>
    <w:rsid w:val="00A132AB"/>
    <w:rsid w:val="00A15259"/>
    <w:rsid w:val="00A25B92"/>
    <w:rsid w:val="00A27EA4"/>
    <w:rsid w:val="00A33DF9"/>
    <w:rsid w:val="00A553E0"/>
    <w:rsid w:val="00A70E59"/>
    <w:rsid w:val="00A74E19"/>
    <w:rsid w:val="00A77B2F"/>
    <w:rsid w:val="00A8133F"/>
    <w:rsid w:val="00A95B6A"/>
    <w:rsid w:val="00AA0DF9"/>
    <w:rsid w:val="00AA6CDA"/>
    <w:rsid w:val="00AB2720"/>
    <w:rsid w:val="00AC2CB3"/>
    <w:rsid w:val="00AD1BE8"/>
    <w:rsid w:val="00AD25FE"/>
    <w:rsid w:val="00AD70AE"/>
    <w:rsid w:val="00AE2111"/>
    <w:rsid w:val="00AE3FF2"/>
    <w:rsid w:val="00AE50FC"/>
    <w:rsid w:val="00AE7160"/>
    <w:rsid w:val="00B070F9"/>
    <w:rsid w:val="00B13357"/>
    <w:rsid w:val="00B30263"/>
    <w:rsid w:val="00B3086A"/>
    <w:rsid w:val="00B3298B"/>
    <w:rsid w:val="00B37A45"/>
    <w:rsid w:val="00B37F46"/>
    <w:rsid w:val="00B417B1"/>
    <w:rsid w:val="00B51B6F"/>
    <w:rsid w:val="00B576A9"/>
    <w:rsid w:val="00B64F34"/>
    <w:rsid w:val="00B668A8"/>
    <w:rsid w:val="00B73CD9"/>
    <w:rsid w:val="00B7604D"/>
    <w:rsid w:val="00B80D19"/>
    <w:rsid w:val="00B820C1"/>
    <w:rsid w:val="00B839E0"/>
    <w:rsid w:val="00B83EF3"/>
    <w:rsid w:val="00B86EC4"/>
    <w:rsid w:val="00B92AF6"/>
    <w:rsid w:val="00B960FE"/>
    <w:rsid w:val="00B96502"/>
    <w:rsid w:val="00BA3A21"/>
    <w:rsid w:val="00BC0653"/>
    <w:rsid w:val="00BC163C"/>
    <w:rsid w:val="00BD1675"/>
    <w:rsid w:val="00BE4F9D"/>
    <w:rsid w:val="00BE63A6"/>
    <w:rsid w:val="00BE73EA"/>
    <w:rsid w:val="00BF03BF"/>
    <w:rsid w:val="00BF2EE3"/>
    <w:rsid w:val="00C00751"/>
    <w:rsid w:val="00C15CFD"/>
    <w:rsid w:val="00C164B6"/>
    <w:rsid w:val="00C24418"/>
    <w:rsid w:val="00C3575C"/>
    <w:rsid w:val="00C36E9E"/>
    <w:rsid w:val="00C37906"/>
    <w:rsid w:val="00C37BD2"/>
    <w:rsid w:val="00C41CE4"/>
    <w:rsid w:val="00C43868"/>
    <w:rsid w:val="00C46212"/>
    <w:rsid w:val="00C738C0"/>
    <w:rsid w:val="00C90997"/>
    <w:rsid w:val="00C914AC"/>
    <w:rsid w:val="00C921B9"/>
    <w:rsid w:val="00C941DD"/>
    <w:rsid w:val="00C958CD"/>
    <w:rsid w:val="00CB49D8"/>
    <w:rsid w:val="00CC2C84"/>
    <w:rsid w:val="00CF2B8E"/>
    <w:rsid w:val="00CF2F95"/>
    <w:rsid w:val="00CF4246"/>
    <w:rsid w:val="00D01C1B"/>
    <w:rsid w:val="00D14935"/>
    <w:rsid w:val="00D17D22"/>
    <w:rsid w:val="00D214CA"/>
    <w:rsid w:val="00D34943"/>
    <w:rsid w:val="00D356A9"/>
    <w:rsid w:val="00D4034E"/>
    <w:rsid w:val="00D4564D"/>
    <w:rsid w:val="00D47FBE"/>
    <w:rsid w:val="00D53990"/>
    <w:rsid w:val="00D640AC"/>
    <w:rsid w:val="00D652C5"/>
    <w:rsid w:val="00D759C5"/>
    <w:rsid w:val="00D76AB6"/>
    <w:rsid w:val="00D77565"/>
    <w:rsid w:val="00D80AB8"/>
    <w:rsid w:val="00D829DA"/>
    <w:rsid w:val="00D87CC1"/>
    <w:rsid w:val="00D90677"/>
    <w:rsid w:val="00D90D7E"/>
    <w:rsid w:val="00D96FFA"/>
    <w:rsid w:val="00DB7625"/>
    <w:rsid w:val="00DC7933"/>
    <w:rsid w:val="00DE7F28"/>
    <w:rsid w:val="00DF3C6C"/>
    <w:rsid w:val="00DF54C8"/>
    <w:rsid w:val="00E258DA"/>
    <w:rsid w:val="00E27B37"/>
    <w:rsid w:val="00E317E6"/>
    <w:rsid w:val="00E32038"/>
    <w:rsid w:val="00E35061"/>
    <w:rsid w:val="00E36734"/>
    <w:rsid w:val="00E427D3"/>
    <w:rsid w:val="00E46672"/>
    <w:rsid w:val="00E470B6"/>
    <w:rsid w:val="00E5411F"/>
    <w:rsid w:val="00E57B6F"/>
    <w:rsid w:val="00E6473F"/>
    <w:rsid w:val="00E95A86"/>
    <w:rsid w:val="00EC1708"/>
    <w:rsid w:val="00EC64EA"/>
    <w:rsid w:val="00ED176D"/>
    <w:rsid w:val="00EE4490"/>
    <w:rsid w:val="00EE58B4"/>
    <w:rsid w:val="00EF06D5"/>
    <w:rsid w:val="00EF0BB9"/>
    <w:rsid w:val="00EF1C27"/>
    <w:rsid w:val="00F01044"/>
    <w:rsid w:val="00F2390E"/>
    <w:rsid w:val="00F40267"/>
    <w:rsid w:val="00F46C42"/>
    <w:rsid w:val="00F50C18"/>
    <w:rsid w:val="00F61F6F"/>
    <w:rsid w:val="00F72740"/>
    <w:rsid w:val="00F75F78"/>
    <w:rsid w:val="00F90415"/>
    <w:rsid w:val="00FB4B8E"/>
    <w:rsid w:val="00FC0451"/>
    <w:rsid w:val="00FC7778"/>
    <w:rsid w:val="00FD4D20"/>
    <w:rsid w:val="00FE5756"/>
    <w:rsid w:val="00FE5F03"/>
    <w:rsid w:val="00FF0F95"/>
    <w:rsid w:val="00FF2212"/>
    <w:rsid w:val="00FF3490"/>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67"/>
    <w:rPr>
      <w:rFonts w:ascii="Times New Roman" w:hAnsi="Times New Roman" w:cs="Times New Roman"/>
    </w:rPr>
  </w:style>
  <w:style w:type="paragraph" w:styleId="Heading1">
    <w:name w:val="heading 1"/>
    <w:basedOn w:val="Normal"/>
    <w:next w:val="Normal"/>
    <w:link w:val="Heading1Char"/>
    <w:uiPriority w:val="9"/>
    <w:qFormat/>
    <w:rsid w:val="009709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05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9F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E1445"/>
    <w:pPr>
      <w:ind w:left="720"/>
      <w:contextualSpacing/>
    </w:pPr>
    <w:rPr>
      <w:rFonts w:asciiTheme="minorHAnsi" w:hAnsiTheme="minorHAnsi" w:cstheme="minorBidi"/>
    </w:rPr>
  </w:style>
  <w:style w:type="character" w:styleId="Hyperlink">
    <w:name w:val="Hyperlink"/>
    <w:uiPriority w:val="99"/>
    <w:rsid w:val="001E1445"/>
    <w:rPr>
      <w:rFonts w:cs="Times New Roman"/>
      <w:color w:val="0000FF"/>
      <w:u w:val="single"/>
    </w:rPr>
  </w:style>
  <w:style w:type="paragraph" w:styleId="BodyText">
    <w:name w:val="Body Text"/>
    <w:basedOn w:val="Normal"/>
    <w:link w:val="BodyTextChar"/>
    <w:rsid w:val="001E1445"/>
    <w:pPr>
      <w:spacing w:after="120" w:line="276" w:lineRule="auto"/>
    </w:pPr>
    <w:rPr>
      <w:rFonts w:asciiTheme="minorHAnsi" w:eastAsiaTheme="minorEastAsia" w:hAnsiTheme="minorHAnsi" w:cstheme="minorBidi"/>
      <w:sz w:val="22"/>
      <w:szCs w:val="22"/>
      <w:lang w:val="en-CA" w:eastAsia="en-CA"/>
    </w:rPr>
  </w:style>
  <w:style w:type="character" w:customStyle="1" w:styleId="BodyTextChar">
    <w:name w:val="Body Text Char"/>
    <w:basedOn w:val="DefaultParagraphFont"/>
    <w:link w:val="BodyText"/>
    <w:rsid w:val="001E1445"/>
    <w:rPr>
      <w:rFonts w:eastAsiaTheme="minorEastAsia"/>
      <w:sz w:val="22"/>
      <w:szCs w:val="22"/>
      <w:lang w:val="en-CA" w:eastAsia="en-CA"/>
    </w:rPr>
  </w:style>
  <w:style w:type="paragraph" w:styleId="Footer">
    <w:name w:val="footer"/>
    <w:basedOn w:val="Normal"/>
    <w:link w:val="FooterChar"/>
    <w:uiPriority w:val="99"/>
    <w:rsid w:val="001E1445"/>
    <w:pPr>
      <w:tabs>
        <w:tab w:val="center" w:pos="4680"/>
        <w:tab w:val="right" w:pos="9360"/>
      </w:tabs>
    </w:pPr>
    <w:rPr>
      <w:rFonts w:eastAsia="Times New Roman"/>
      <w:lang w:val="en-CA" w:eastAsia="en-CA"/>
    </w:rPr>
  </w:style>
  <w:style w:type="character" w:customStyle="1" w:styleId="FooterChar">
    <w:name w:val="Footer Char"/>
    <w:basedOn w:val="DefaultParagraphFont"/>
    <w:link w:val="Footer"/>
    <w:uiPriority w:val="99"/>
    <w:rsid w:val="001E1445"/>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1E1445"/>
    <w:rPr>
      <w:color w:val="800080" w:themeColor="followedHyperlink"/>
      <w:u w:val="single"/>
    </w:rPr>
  </w:style>
  <w:style w:type="paragraph" w:styleId="Header">
    <w:name w:val="header"/>
    <w:basedOn w:val="Normal"/>
    <w:link w:val="HeaderChar"/>
    <w:uiPriority w:val="99"/>
    <w:unhideWhenUsed/>
    <w:rsid w:val="009B238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B2384"/>
  </w:style>
  <w:style w:type="paragraph" w:styleId="TOC1">
    <w:name w:val="toc 1"/>
    <w:basedOn w:val="Normal"/>
    <w:next w:val="Normal"/>
    <w:autoRedefine/>
    <w:uiPriority w:val="39"/>
    <w:unhideWhenUsed/>
    <w:rsid w:val="00324A61"/>
    <w:pPr>
      <w:spacing w:before="120"/>
    </w:pPr>
    <w:rPr>
      <w:rFonts w:asciiTheme="majorHAnsi" w:hAnsiTheme="majorHAnsi" w:cstheme="minorBidi"/>
      <w:b/>
      <w:bCs/>
      <w:color w:val="548DD4"/>
    </w:rPr>
  </w:style>
  <w:style w:type="paragraph" w:styleId="TOC2">
    <w:name w:val="toc 2"/>
    <w:basedOn w:val="Normal"/>
    <w:next w:val="Normal"/>
    <w:autoRedefine/>
    <w:uiPriority w:val="39"/>
    <w:unhideWhenUsed/>
    <w:rsid w:val="00324A61"/>
    <w:rPr>
      <w:rFonts w:asciiTheme="minorHAnsi" w:hAnsiTheme="minorHAnsi" w:cstheme="minorBidi"/>
      <w:sz w:val="22"/>
      <w:szCs w:val="22"/>
    </w:rPr>
  </w:style>
  <w:style w:type="paragraph" w:styleId="TOC3">
    <w:name w:val="toc 3"/>
    <w:basedOn w:val="Normal"/>
    <w:next w:val="Normal"/>
    <w:autoRedefine/>
    <w:uiPriority w:val="39"/>
    <w:unhideWhenUsed/>
    <w:rsid w:val="00324A61"/>
    <w:pPr>
      <w:ind w:left="240"/>
    </w:pPr>
    <w:rPr>
      <w:rFonts w:asciiTheme="minorHAnsi" w:hAnsiTheme="minorHAnsi" w:cstheme="minorBidi"/>
      <w:i/>
      <w:iCs/>
      <w:sz w:val="22"/>
      <w:szCs w:val="22"/>
    </w:rPr>
  </w:style>
  <w:style w:type="paragraph" w:styleId="TOC4">
    <w:name w:val="toc 4"/>
    <w:basedOn w:val="Normal"/>
    <w:next w:val="Normal"/>
    <w:autoRedefine/>
    <w:uiPriority w:val="39"/>
    <w:unhideWhenUsed/>
    <w:rsid w:val="00324A61"/>
    <w:pPr>
      <w:pBdr>
        <w:between w:val="double" w:sz="6" w:space="0" w:color="auto"/>
      </w:pBdr>
      <w:ind w:left="480"/>
    </w:pPr>
    <w:rPr>
      <w:rFonts w:asciiTheme="minorHAnsi" w:hAnsiTheme="minorHAnsi" w:cstheme="minorBidi"/>
      <w:sz w:val="20"/>
      <w:szCs w:val="20"/>
    </w:rPr>
  </w:style>
  <w:style w:type="paragraph" w:styleId="TOC5">
    <w:name w:val="toc 5"/>
    <w:basedOn w:val="Normal"/>
    <w:next w:val="Normal"/>
    <w:autoRedefine/>
    <w:uiPriority w:val="39"/>
    <w:unhideWhenUsed/>
    <w:rsid w:val="00324A61"/>
    <w:pPr>
      <w:pBdr>
        <w:between w:val="double" w:sz="6" w:space="0" w:color="auto"/>
      </w:pBdr>
      <w:ind w:left="720"/>
    </w:pPr>
    <w:rPr>
      <w:rFonts w:asciiTheme="minorHAnsi" w:hAnsiTheme="minorHAnsi" w:cstheme="minorBidi"/>
      <w:sz w:val="20"/>
      <w:szCs w:val="20"/>
    </w:rPr>
  </w:style>
  <w:style w:type="paragraph" w:styleId="TOC6">
    <w:name w:val="toc 6"/>
    <w:basedOn w:val="Normal"/>
    <w:next w:val="Normal"/>
    <w:autoRedefine/>
    <w:uiPriority w:val="39"/>
    <w:unhideWhenUsed/>
    <w:rsid w:val="00324A61"/>
    <w:pPr>
      <w:pBdr>
        <w:between w:val="double" w:sz="6" w:space="0" w:color="auto"/>
      </w:pBdr>
      <w:ind w:left="960"/>
    </w:pPr>
    <w:rPr>
      <w:rFonts w:asciiTheme="minorHAnsi" w:hAnsiTheme="minorHAnsi" w:cstheme="minorBidi"/>
      <w:sz w:val="20"/>
      <w:szCs w:val="20"/>
    </w:rPr>
  </w:style>
  <w:style w:type="paragraph" w:styleId="TOC7">
    <w:name w:val="toc 7"/>
    <w:basedOn w:val="Normal"/>
    <w:next w:val="Normal"/>
    <w:autoRedefine/>
    <w:uiPriority w:val="39"/>
    <w:unhideWhenUsed/>
    <w:rsid w:val="00324A61"/>
    <w:pPr>
      <w:pBdr>
        <w:between w:val="double" w:sz="6" w:space="0" w:color="auto"/>
      </w:pBdr>
      <w:ind w:left="1200"/>
    </w:pPr>
    <w:rPr>
      <w:rFonts w:asciiTheme="minorHAnsi" w:hAnsiTheme="minorHAnsi" w:cstheme="minorBidi"/>
      <w:sz w:val="20"/>
      <w:szCs w:val="20"/>
    </w:rPr>
  </w:style>
  <w:style w:type="paragraph" w:styleId="TOC8">
    <w:name w:val="toc 8"/>
    <w:basedOn w:val="Normal"/>
    <w:next w:val="Normal"/>
    <w:autoRedefine/>
    <w:uiPriority w:val="39"/>
    <w:unhideWhenUsed/>
    <w:rsid w:val="00324A61"/>
    <w:pPr>
      <w:pBdr>
        <w:between w:val="double" w:sz="6" w:space="0" w:color="auto"/>
      </w:pBdr>
      <w:ind w:left="1440"/>
    </w:pPr>
    <w:rPr>
      <w:rFonts w:asciiTheme="minorHAnsi" w:hAnsiTheme="minorHAnsi" w:cstheme="minorBidi"/>
      <w:sz w:val="20"/>
      <w:szCs w:val="20"/>
    </w:rPr>
  </w:style>
  <w:style w:type="paragraph" w:styleId="TOC9">
    <w:name w:val="toc 9"/>
    <w:basedOn w:val="Normal"/>
    <w:next w:val="Normal"/>
    <w:autoRedefine/>
    <w:uiPriority w:val="39"/>
    <w:unhideWhenUsed/>
    <w:rsid w:val="00324A61"/>
    <w:pPr>
      <w:pBdr>
        <w:between w:val="double" w:sz="6" w:space="0" w:color="auto"/>
      </w:pBdr>
      <w:ind w:left="1680"/>
    </w:pPr>
    <w:rPr>
      <w:rFonts w:asciiTheme="minorHAnsi" w:hAnsiTheme="minorHAnsi" w:cstheme="minorBidi"/>
      <w:sz w:val="20"/>
      <w:szCs w:val="20"/>
    </w:rPr>
  </w:style>
  <w:style w:type="paragraph" w:styleId="NoSpacing">
    <w:name w:val="No Spacing"/>
    <w:link w:val="NoSpacingChar"/>
    <w:qFormat/>
    <w:rsid w:val="0085053E"/>
    <w:rPr>
      <w:rFonts w:ascii="PMingLiU" w:eastAsiaTheme="minorEastAsia" w:hAnsi="PMingLiU"/>
      <w:sz w:val="22"/>
      <w:szCs w:val="22"/>
      <w:lang w:val="en-CA" w:eastAsia="ja-JP"/>
    </w:rPr>
  </w:style>
  <w:style w:type="character" w:customStyle="1" w:styleId="NoSpacingChar">
    <w:name w:val="No Spacing Char"/>
    <w:basedOn w:val="DefaultParagraphFont"/>
    <w:link w:val="NoSpacing"/>
    <w:rsid w:val="0085053E"/>
    <w:rPr>
      <w:rFonts w:ascii="PMingLiU" w:eastAsiaTheme="minorEastAsia" w:hAnsi="PMingLiU"/>
      <w:sz w:val="22"/>
      <w:szCs w:val="22"/>
      <w:lang w:val="en-CA" w:eastAsia="ja-JP"/>
    </w:rPr>
  </w:style>
  <w:style w:type="character" w:customStyle="1" w:styleId="Heading2Char">
    <w:name w:val="Heading 2 Char"/>
    <w:basedOn w:val="DefaultParagraphFont"/>
    <w:link w:val="Heading2"/>
    <w:uiPriority w:val="9"/>
    <w:rsid w:val="0085053E"/>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A06824"/>
  </w:style>
  <w:style w:type="paragraph" w:styleId="NormalWeb">
    <w:name w:val="Normal (Web)"/>
    <w:basedOn w:val="Normal"/>
    <w:uiPriority w:val="99"/>
    <w:unhideWhenUsed/>
    <w:rsid w:val="000545B2"/>
    <w:pPr>
      <w:spacing w:before="100" w:beforeAutospacing="1" w:after="100" w:afterAutospacing="1"/>
    </w:pPr>
  </w:style>
  <w:style w:type="paragraph" w:styleId="FootnoteText">
    <w:name w:val="footnote text"/>
    <w:basedOn w:val="Normal"/>
    <w:link w:val="FootnoteTextChar"/>
    <w:uiPriority w:val="99"/>
    <w:unhideWhenUsed/>
    <w:rsid w:val="009D2F7E"/>
    <w:rPr>
      <w:rFonts w:asciiTheme="minorHAnsi" w:hAnsiTheme="minorHAnsi" w:cstheme="minorBidi"/>
    </w:rPr>
  </w:style>
  <w:style w:type="character" w:customStyle="1" w:styleId="FootnoteTextChar">
    <w:name w:val="Footnote Text Char"/>
    <w:basedOn w:val="DefaultParagraphFont"/>
    <w:link w:val="FootnoteText"/>
    <w:uiPriority w:val="99"/>
    <w:rsid w:val="009D2F7E"/>
  </w:style>
  <w:style w:type="character" w:styleId="FootnoteReference">
    <w:name w:val="footnote reference"/>
    <w:basedOn w:val="DefaultParagraphFont"/>
    <w:uiPriority w:val="99"/>
    <w:unhideWhenUsed/>
    <w:rsid w:val="009D2F7E"/>
    <w:rPr>
      <w:vertAlign w:val="superscript"/>
    </w:rPr>
  </w:style>
  <w:style w:type="table" w:styleId="TableGrid">
    <w:name w:val="Table Grid"/>
    <w:basedOn w:val="TableNormal"/>
    <w:uiPriority w:val="39"/>
    <w:rsid w:val="00520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79C"/>
    <w:rPr>
      <w:sz w:val="18"/>
      <w:szCs w:val="18"/>
    </w:rPr>
  </w:style>
  <w:style w:type="paragraph" w:styleId="CommentText">
    <w:name w:val="annotation text"/>
    <w:basedOn w:val="Normal"/>
    <w:link w:val="CommentTextChar"/>
    <w:uiPriority w:val="99"/>
    <w:semiHidden/>
    <w:unhideWhenUsed/>
    <w:rsid w:val="0001079C"/>
  </w:style>
  <w:style w:type="character" w:customStyle="1" w:styleId="CommentTextChar">
    <w:name w:val="Comment Text Char"/>
    <w:basedOn w:val="DefaultParagraphFont"/>
    <w:link w:val="CommentText"/>
    <w:uiPriority w:val="99"/>
    <w:semiHidden/>
    <w:rsid w:val="0001079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1079C"/>
    <w:rPr>
      <w:b/>
      <w:bCs/>
      <w:sz w:val="20"/>
      <w:szCs w:val="20"/>
    </w:rPr>
  </w:style>
  <w:style w:type="character" w:customStyle="1" w:styleId="CommentSubjectChar">
    <w:name w:val="Comment Subject Char"/>
    <w:basedOn w:val="CommentTextChar"/>
    <w:link w:val="CommentSubject"/>
    <w:uiPriority w:val="99"/>
    <w:semiHidden/>
    <w:rsid w:val="0001079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1079C"/>
    <w:rPr>
      <w:sz w:val="18"/>
      <w:szCs w:val="18"/>
    </w:rPr>
  </w:style>
  <w:style w:type="character" w:customStyle="1" w:styleId="BalloonTextChar">
    <w:name w:val="Balloon Text Char"/>
    <w:basedOn w:val="DefaultParagraphFont"/>
    <w:link w:val="BalloonText"/>
    <w:uiPriority w:val="99"/>
    <w:semiHidden/>
    <w:rsid w:val="0001079C"/>
    <w:rPr>
      <w:rFonts w:ascii="Times New Roman" w:hAnsi="Times New Roman" w:cs="Times New Roman"/>
      <w:sz w:val="18"/>
      <w:szCs w:val="18"/>
    </w:rPr>
  </w:style>
  <w:style w:type="paragraph" w:styleId="Revision">
    <w:name w:val="Revision"/>
    <w:hidden/>
    <w:uiPriority w:val="99"/>
    <w:semiHidden/>
    <w:rsid w:val="002F4D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758">
      <w:bodyDiv w:val="1"/>
      <w:marLeft w:val="0"/>
      <w:marRight w:val="0"/>
      <w:marTop w:val="0"/>
      <w:marBottom w:val="0"/>
      <w:divBdr>
        <w:top w:val="none" w:sz="0" w:space="0" w:color="auto"/>
        <w:left w:val="none" w:sz="0" w:space="0" w:color="auto"/>
        <w:bottom w:val="none" w:sz="0" w:space="0" w:color="auto"/>
        <w:right w:val="none" w:sz="0" w:space="0" w:color="auto"/>
      </w:divBdr>
      <w:divsChild>
        <w:div w:id="447163658">
          <w:marLeft w:val="0"/>
          <w:marRight w:val="0"/>
          <w:marTop w:val="0"/>
          <w:marBottom w:val="0"/>
          <w:divBdr>
            <w:top w:val="none" w:sz="0" w:space="0" w:color="auto"/>
            <w:left w:val="none" w:sz="0" w:space="0" w:color="auto"/>
            <w:bottom w:val="none" w:sz="0" w:space="0" w:color="auto"/>
            <w:right w:val="none" w:sz="0" w:space="0" w:color="auto"/>
          </w:divBdr>
          <w:divsChild>
            <w:div w:id="623392589">
              <w:marLeft w:val="0"/>
              <w:marRight w:val="0"/>
              <w:marTop w:val="0"/>
              <w:marBottom w:val="0"/>
              <w:divBdr>
                <w:top w:val="none" w:sz="0" w:space="0" w:color="auto"/>
                <w:left w:val="none" w:sz="0" w:space="0" w:color="auto"/>
                <w:bottom w:val="none" w:sz="0" w:space="0" w:color="auto"/>
                <w:right w:val="none" w:sz="0" w:space="0" w:color="auto"/>
              </w:divBdr>
              <w:divsChild>
                <w:div w:id="4226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9658">
      <w:bodyDiv w:val="1"/>
      <w:marLeft w:val="0"/>
      <w:marRight w:val="0"/>
      <w:marTop w:val="0"/>
      <w:marBottom w:val="0"/>
      <w:divBdr>
        <w:top w:val="none" w:sz="0" w:space="0" w:color="auto"/>
        <w:left w:val="none" w:sz="0" w:space="0" w:color="auto"/>
        <w:bottom w:val="none" w:sz="0" w:space="0" w:color="auto"/>
        <w:right w:val="none" w:sz="0" w:space="0" w:color="auto"/>
      </w:divBdr>
      <w:divsChild>
        <w:div w:id="103158659">
          <w:marLeft w:val="0"/>
          <w:marRight w:val="0"/>
          <w:marTop w:val="0"/>
          <w:marBottom w:val="0"/>
          <w:divBdr>
            <w:top w:val="none" w:sz="0" w:space="0" w:color="auto"/>
            <w:left w:val="none" w:sz="0" w:space="0" w:color="auto"/>
            <w:bottom w:val="none" w:sz="0" w:space="0" w:color="auto"/>
            <w:right w:val="none" w:sz="0" w:space="0" w:color="auto"/>
          </w:divBdr>
          <w:divsChild>
            <w:div w:id="194317376">
              <w:marLeft w:val="0"/>
              <w:marRight w:val="0"/>
              <w:marTop w:val="0"/>
              <w:marBottom w:val="0"/>
              <w:divBdr>
                <w:top w:val="none" w:sz="0" w:space="0" w:color="auto"/>
                <w:left w:val="none" w:sz="0" w:space="0" w:color="auto"/>
                <w:bottom w:val="none" w:sz="0" w:space="0" w:color="auto"/>
                <w:right w:val="none" w:sz="0" w:space="0" w:color="auto"/>
              </w:divBdr>
              <w:divsChild>
                <w:div w:id="8315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1258">
      <w:bodyDiv w:val="1"/>
      <w:marLeft w:val="0"/>
      <w:marRight w:val="0"/>
      <w:marTop w:val="0"/>
      <w:marBottom w:val="0"/>
      <w:divBdr>
        <w:top w:val="none" w:sz="0" w:space="0" w:color="auto"/>
        <w:left w:val="none" w:sz="0" w:space="0" w:color="auto"/>
        <w:bottom w:val="none" w:sz="0" w:space="0" w:color="auto"/>
        <w:right w:val="none" w:sz="0" w:space="0" w:color="auto"/>
      </w:divBdr>
      <w:divsChild>
        <w:div w:id="488988302">
          <w:marLeft w:val="0"/>
          <w:marRight w:val="0"/>
          <w:marTop w:val="0"/>
          <w:marBottom w:val="0"/>
          <w:divBdr>
            <w:top w:val="none" w:sz="0" w:space="0" w:color="auto"/>
            <w:left w:val="none" w:sz="0" w:space="0" w:color="auto"/>
            <w:bottom w:val="none" w:sz="0" w:space="0" w:color="auto"/>
            <w:right w:val="none" w:sz="0" w:space="0" w:color="auto"/>
          </w:divBdr>
          <w:divsChild>
            <w:div w:id="242102910">
              <w:marLeft w:val="0"/>
              <w:marRight w:val="0"/>
              <w:marTop w:val="0"/>
              <w:marBottom w:val="0"/>
              <w:divBdr>
                <w:top w:val="none" w:sz="0" w:space="0" w:color="auto"/>
                <w:left w:val="none" w:sz="0" w:space="0" w:color="auto"/>
                <w:bottom w:val="none" w:sz="0" w:space="0" w:color="auto"/>
                <w:right w:val="none" w:sz="0" w:space="0" w:color="auto"/>
              </w:divBdr>
              <w:divsChild>
                <w:div w:id="11187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125">
      <w:bodyDiv w:val="1"/>
      <w:marLeft w:val="0"/>
      <w:marRight w:val="0"/>
      <w:marTop w:val="0"/>
      <w:marBottom w:val="0"/>
      <w:divBdr>
        <w:top w:val="none" w:sz="0" w:space="0" w:color="auto"/>
        <w:left w:val="none" w:sz="0" w:space="0" w:color="auto"/>
        <w:bottom w:val="none" w:sz="0" w:space="0" w:color="auto"/>
        <w:right w:val="none" w:sz="0" w:space="0" w:color="auto"/>
      </w:divBdr>
      <w:divsChild>
        <w:div w:id="2011445512">
          <w:marLeft w:val="0"/>
          <w:marRight w:val="0"/>
          <w:marTop w:val="0"/>
          <w:marBottom w:val="0"/>
          <w:divBdr>
            <w:top w:val="none" w:sz="0" w:space="0" w:color="auto"/>
            <w:left w:val="none" w:sz="0" w:space="0" w:color="auto"/>
            <w:bottom w:val="none" w:sz="0" w:space="0" w:color="auto"/>
            <w:right w:val="none" w:sz="0" w:space="0" w:color="auto"/>
          </w:divBdr>
          <w:divsChild>
            <w:div w:id="1632206556">
              <w:marLeft w:val="0"/>
              <w:marRight w:val="0"/>
              <w:marTop w:val="0"/>
              <w:marBottom w:val="0"/>
              <w:divBdr>
                <w:top w:val="none" w:sz="0" w:space="0" w:color="auto"/>
                <w:left w:val="none" w:sz="0" w:space="0" w:color="auto"/>
                <w:bottom w:val="none" w:sz="0" w:space="0" w:color="auto"/>
                <w:right w:val="none" w:sz="0" w:space="0" w:color="auto"/>
              </w:divBdr>
              <w:divsChild>
                <w:div w:id="19987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787">
      <w:bodyDiv w:val="1"/>
      <w:marLeft w:val="0"/>
      <w:marRight w:val="0"/>
      <w:marTop w:val="0"/>
      <w:marBottom w:val="0"/>
      <w:divBdr>
        <w:top w:val="none" w:sz="0" w:space="0" w:color="auto"/>
        <w:left w:val="none" w:sz="0" w:space="0" w:color="auto"/>
        <w:bottom w:val="none" w:sz="0" w:space="0" w:color="auto"/>
        <w:right w:val="none" w:sz="0" w:space="0" w:color="auto"/>
      </w:divBdr>
      <w:divsChild>
        <w:div w:id="1226136536">
          <w:marLeft w:val="0"/>
          <w:marRight w:val="0"/>
          <w:marTop w:val="0"/>
          <w:marBottom w:val="0"/>
          <w:divBdr>
            <w:top w:val="none" w:sz="0" w:space="0" w:color="auto"/>
            <w:left w:val="none" w:sz="0" w:space="0" w:color="auto"/>
            <w:bottom w:val="none" w:sz="0" w:space="0" w:color="auto"/>
            <w:right w:val="none" w:sz="0" w:space="0" w:color="auto"/>
          </w:divBdr>
          <w:divsChild>
            <w:div w:id="1123578650">
              <w:marLeft w:val="0"/>
              <w:marRight w:val="0"/>
              <w:marTop w:val="0"/>
              <w:marBottom w:val="0"/>
              <w:divBdr>
                <w:top w:val="none" w:sz="0" w:space="0" w:color="auto"/>
                <w:left w:val="none" w:sz="0" w:space="0" w:color="auto"/>
                <w:bottom w:val="none" w:sz="0" w:space="0" w:color="auto"/>
                <w:right w:val="none" w:sz="0" w:space="0" w:color="auto"/>
              </w:divBdr>
              <w:divsChild>
                <w:div w:id="2709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9861">
      <w:bodyDiv w:val="1"/>
      <w:marLeft w:val="0"/>
      <w:marRight w:val="0"/>
      <w:marTop w:val="0"/>
      <w:marBottom w:val="0"/>
      <w:divBdr>
        <w:top w:val="none" w:sz="0" w:space="0" w:color="auto"/>
        <w:left w:val="none" w:sz="0" w:space="0" w:color="auto"/>
        <w:bottom w:val="none" w:sz="0" w:space="0" w:color="auto"/>
        <w:right w:val="none" w:sz="0" w:space="0" w:color="auto"/>
      </w:divBdr>
      <w:divsChild>
        <w:div w:id="1344891344">
          <w:marLeft w:val="0"/>
          <w:marRight w:val="0"/>
          <w:marTop w:val="0"/>
          <w:marBottom w:val="0"/>
          <w:divBdr>
            <w:top w:val="none" w:sz="0" w:space="0" w:color="auto"/>
            <w:left w:val="none" w:sz="0" w:space="0" w:color="auto"/>
            <w:bottom w:val="none" w:sz="0" w:space="0" w:color="auto"/>
            <w:right w:val="none" w:sz="0" w:space="0" w:color="auto"/>
          </w:divBdr>
          <w:divsChild>
            <w:div w:id="260718972">
              <w:marLeft w:val="0"/>
              <w:marRight w:val="0"/>
              <w:marTop w:val="0"/>
              <w:marBottom w:val="0"/>
              <w:divBdr>
                <w:top w:val="none" w:sz="0" w:space="0" w:color="auto"/>
                <w:left w:val="none" w:sz="0" w:space="0" w:color="auto"/>
                <w:bottom w:val="none" w:sz="0" w:space="0" w:color="auto"/>
                <w:right w:val="none" w:sz="0" w:space="0" w:color="auto"/>
              </w:divBdr>
              <w:divsChild>
                <w:div w:id="15566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1059">
      <w:bodyDiv w:val="1"/>
      <w:marLeft w:val="0"/>
      <w:marRight w:val="0"/>
      <w:marTop w:val="0"/>
      <w:marBottom w:val="0"/>
      <w:divBdr>
        <w:top w:val="none" w:sz="0" w:space="0" w:color="auto"/>
        <w:left w:val="none" w:sz="0" w:space="0" w:color="auto"/>
        <w:bottom w:val="none" w:sz="0" w:space="0" w:color="auto"/>
        <w:right w:val="none" w:sz="0" w:space="0" w:color="auto"/>
      </w:divBdr>
      <w:divsChild>
        <w:div w:id="163672699">
          <w:marLeft w:val="0"/>
          <w:marRight w:val="0"/>
          <w:marTop w:val="0"/>
          <w:marBottom w:val="0"/>
          <w:divBdr>
            <w:top w:val="none" w:sz="0" w:space="0" w:color="auto"/>
            <w:left w:val="none" w:sz="0" w:space="0" w:color="auto"/>
            <w:bottom w:val="none" w:sz="0" w:space="0" w:color="auto"/>
            <w:right w:val="none" w:sz="0" w:space="0" w:color="auto"/>
          </w:divBdr>
          <w:divsChild>
            <w:div w:id="1091462979">
              <w:marLeft w:val="0"/>
              <w:marRight w:val="0"/>
              <w:marTop w:val="0"/>
              <w:marBottom w:val="0"/>
              <w:divBdr>
                <w:top w:val="none" w:sz="0" w:space="0" w:color="auto"/>
                <w:left w:val="none" w:sz="0" w:space="0" w:color="auto"/>
                <w:bottom w:val="none" w:sz="0" w:space="0" w:color="auto"/>
                <w:right w:val="none" w:sz="0" w:space="0" w:color="auto"/>
              </w:divBdr>
              <w:divsChild>
                <w:div w:id="5594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1414">
      <w:bodyDiv w:val="1"/>
      <w:marLeft w:val="0"/>
      <w:marRight w:val="0"/>
      <w:marTop w:val="0"/>
      <w:marBottom w:val="0"/>
      <w:divBdr>
        <w:top w:val="none" w:sz="0" w:space="0" w:color="auto"/>
        <w:left w:val="none" w:sz="0" w:space="0" w:color="auto"/>
        <w:bottom w:val="none" w:sz="0" w:space="0" w:color="auto"/>
        <w:right w:val="none" w:sz="0" w:space="0" w:color="auto"/>
      </w:divBdr>
      <w:divsChild>
        <w:div w:id="239415233">
          <w:marLeft w:val="0"/>
          <w:marRight w:val="0"/>
          <w:marTop w:val="0"/>
          <w:marBottom w:val="0"/>
          <w:divBdr>
            <w:top w:val="none" w:sz="0" w:space="0" w:color="auto"/>
            <w:left w:val="none" w:sz="0" w:space="0" w:color="auto"/>
            <w:bottom w:val="none" w:sz="0" w:space="0" w:color="auto"/>
            <w:right w:val="none" w:sz="0" w:space="0" w:color="auto"/>
          </w:divBdr>
          <w:divsChild>
            <w:div w:id="593783596">
              <w:marLeft w:val="0"/>
              <w:marRight w:val="0"/>
              <w:marTop w:val="0"/>
              <w:marBottom w:val="0"/>
              <w:divBdr>
                <w:top w:val="none" w:sz="0" w:space="0" w:color="auto"/>
                <w:left w:val="none" w:sz="0" w:space="0" w:color="auto"/>
                <w:bottom w:val="none" w:sz="0" w:space="0" w:color="auto"/>
                <w:right w:val="none" w:sz="0" w:space="0" w:color="auto"/>
              </w:divBdr>
              <w:divsChild>
                <w:div w:id="6201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6407">
      <w:bodyDiv w:val="1"/>
      <w:marLeft w:val="0"/>
      <w:marRight w:val="0"/>
      <w:marTop w:val="0"/>
      <w:marBottom w:val="0"/>
      <w:divBdr>
        <w:top w:val="none" w:sz="0" w:space="0" w:color="auto"/>
        <w:left w:val="none" w:sz="0" w:space="0" w:color="auto"/>
        <w:bottom w:val="none" w:sz="0" w:space="0" w:color="auto"/>
        <w:right w:val="none" w:sz="0" w:space="0" w:color="auto"/>
      </w:divBdr>
      <w:divsChild>
        <w:div w:id="186527067">
          <w:marLeft w:val="0"/>
          <w:marRight w:val="0"/>
          <w:marTop w:val="0"/>
          <w:marBottom w:val="0"/>
          <w:divBdr>
            <w:top w:val="none" w:sz="0" w:space="0" w:color="auto"/>
            <w:left w:val="none" w:sz="0" w:space="0" w:color="auto"/>
            <w:bottom w:val="none" w:sz="0" w:space="0" w:color="auto"/>
            <w:right w:val="none" w:sz="0" w:space="0" w:color="auto"/>
          </w:divBdr>
          <w:divsChild>
            <w:div w:id="424421716">
              <w:marLeft w:val="0"/>
              <w:marRight w:val="0"/>
              <w:marTop w:val="0"/>
              <w:marBottom w:val="0"/>
              <w:divBdr>
                <w:top w:val="none" w:sz="0" w:space="0" w:color="auto"/>
                <w:left w:val="none" w:sz="0" w:space="0" w:color="auto"/>
                <w:bottom w:val="none" w:sz="0" w:space="0" w:color="auto"/>
                <w:right w:val="none" w:sz="0" w:space="0" w:color="auto"/>
              </w:divBdr>
              <w:divsChild>
                <w:div w:id="3562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4765">
      <w:bodyDiv w:val="1"/>
      <w:marLeft w:val="0"/>
      <w:marRight w:val="0"/>
      <w:marTop w:val="0"/>
      <w:marBottom w:val="0"/>
      <w:divBdr>
        <w:top w:val="none" w:sz="0" w:space="0" w:color="auto"/>
        <w:left w:val="none" w:sz="0" w:space="0" w:color="auto"/>
        <w:bottom w:val="none" w:sz="0" w:space="0" w:color="auto"/>
        <w:right w:val="none" w:sz="0" w:space="0" w:color="auto"/>
      </w:divBdr>
      <w:divsChild>
        <w:div w:id="147135797">
          <w:marLeft w:val="0"/>
          <w:marRight w:val="0"/>
          <w:marTop w:val="0"/>
          <w:marBottom w:val="0"/>
          <w:divBdr>
            <w:top w:val="none" w:sz="0" w:space="0" w:color="auto"/>
            <w:left w:val="none" w:sz="0" w:space="0" w:color="auto"/>
            <w:bottom w:val="none" w:sz="0" w:space="0" w:color="auto"/>
            <w:right w:val="none" w:sz="0" w:space="0" w:color="auto"/>
          </w:divBdr>
          <w:divsChild>
            <w:div w:id="912012759">
              <w:marLeft w:val="0"/>
              <w:marRight w:val="0"/>
              <w:marTop w:val="0"/>
              <w:marBottom w:val="0"/>
              <w:divBdr>
                <w:top w:val="none" w:sz="0" w:space="0" w:color="auto"/>
                <w:left w:val="none" w:sz="0" w:space="0" w:color="auto"/>
                <w:bottom w:val="none" w:sz="0" w:space="0" w:color="auto"/>
                <w:right w:val="none" w:sz="0" w:space="0" w:color="auto"/>
              </w:divBdr>
              <w:divsChild>
                <w:div w:id="12204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5877">
      <w:bodyDiv w:val="1"/>
      <w:marLeft w:val="0"/>
      <w:marRight w:val="0"/>
      <w:marTop w:val="0"/>
      <w:marBottom w:val="0"/>
      <w:divBdr>
        <w:top w:val="none" w:sz="0" w:space="0" w:color="auto"/>
        <w:left w:val="none" w:sz="0" w:space="0" w:color="auto"/>
        <w:bottom w:val="none" w:sz="0" w:space="0" w:color="auto"/>
        <w:right w:val="none" w:sz="0" w:space="0" w:color="auto"/>
      </w:divBdr>
      <w:divsChild>
        <w:div w:id="236985823">
          <w:marLeft w:val="0"/>
          <w:marRight w:val="0"/>
          <w:marTop w:val="0"/>
          <w:marBottom w:val="0"/>
          <w:divBdr>
            <w:top w:val="none" w:sz="0" w:space="0" w:color="auto"/>
            <w:left w:val="none" w:sz="0" w:space="0" w:color="auto"/>
            <w:bottom w:val="none" w:sz="0" w:space="0" w:color="auto"/>
            <w:right w:val="none" w:sz="0" w:space="0" w:color="auto"/>
          </w:divBdr>
          <w:divsChild>
            <w:div w:id="1671251513">
              <w:marLeft w:val="0"/>
              <w:marRight w:val="0"/>
              <w:marTop w:val="0"/>
              <w:marBottom w:val="0"/>
              <w:divBdr>
                <w:top w:val="none" w:sz="0" w:space="0" w:color="auto"/>
                <w:left w:val="none" w:sz="0" w:space="0" w:color="auto"/>
                <w:bottom w:val="none" w:sz="0" w:space="0" w:color="auto"/>
                <w:right w:val="none" w:sz="0" w:space="0" w:color="auto"/>
              </w:divBdr>
              <w:divsChild>
                <w:div w:id="1572739707">
                  <w:marLeft w:val="0"/>
                  <w:marRight w:val="0"/>
                  <w:marTop w:val="0"/>
                  <w:marBottom w:val="0"/>
                  <w:divBdr>
                    <w:top w:val="none" w:sz="0" w:space="0" w:color="auto"/>
                    <w:left w:val="none" w:sz="0" w:space="0" w:color="auto"/>
                    <w:bottom w:val="none" w:sz="0" w:space="0" w:color="auto"/>
                    <w:right w:val="none" w:sz="0" w:space="0" w:color="auto"/>
                  </w:divBdr>
                  <w:divsChild>
                    <w:div w:id="628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73489">
      <w:bodyDiv w:val="1"/>
      <w:marLeft w:val="0"/>
      <w:marRight w:val="0"/>
      <w:marTop w:val="0"/>
      <w:marBottom w:val="0"/>
      <w:divBdr>
        <w:top w:val="none" w:sz="0" w:space="0" w:color="auto"/>
        <w:left w:val="none" w:sz="0" w:space="0" w:color="auto"/>
        <w:bottom w:val="none" w:sz="0" w:space="0" w:color="auto"/>
        <w:right w:val="none" w:sz="0" w:space="0" w:color="auto"/>
      </w:divBdr>
      <w:divsChild>
        <w:div w:id="51541634">
          <w:marLeft w:val="0"/>
          <w:marRight w:val="0"/>
          <w:marTop w:val="0"/>
          <w:marBottom w:val="0"/>
          <w:divBdr>
            <w:top w:val="none" w:sz="0" w:space="0" w:color="auto"/>
            <w:left w:val="none" w:sz="0" w:space="0" w:color="auto"/>
            <w:bottom w:val="none" w:sz="0" w:space="0" w:color="auto"/>
            <w:right w:val="none" w:sz="0" w:space="0" w:color="auto"/>
          </w:divBdr>
          <w:divsChild>
            <w:div w:id="686948379">
              <w:marLeft w:val="0"/>
              <w:marRight w:val="0"/>
              <w:marTop w:val="0"/>
              <w:marBottom w:val="0"/>
              <w:divBdr>
                <w:top w:val="none" w:sz="0" w:space="0" w:color="auto"/>
                <w:left w:val="none" w:sz="0" w:space="0" w:color="auto"/>
                <w:bottom w:val="none" w:sz="0" w:space="0" w:color="auto"/>
                <w:right w:val="none" w:sz="0" w:space="0" w:color="auto"/>
              </w:divBdr>
              <w:divsChild>
                <w:div w:id="439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7352">
      <w:bodyDiv w:val="1"/>
      <w:marLeft w:val="0"/>
      <w:marRight w:val="0"/>
      <w:marTop w:val="0"/>
      <w:marBottom w:val="0"/>
      <w:divBdr>
        <w:top w:val="none" w:sz="0" w:space="0" w:color="auto"/>
        <w:left w:val="none" w:sz="0" w:space="0" w:color="auto"/>
        <w:bottom w:val="none" w:sz="0" w:space="0" w:color="auto"/>
        <w:right w:val="none" w:sz="0" w:space="0" w:color="auto"/>
      </w:divBdr>
      <w:divsChild>
        <w:div w:id="389840869">
          <w:marLeft w:val="0"/>
          <w:marRight w:val="0"/>
          <w:marTop w:val="0"/>
          <w:marBottom w:val="0"/>
          <w:divBdr>
            <w:top w:val="none" w:sz="0" w:space="0" w:color="auto"/>
            <w:left w:val="none" w:sz="0" w:space="0" w:color="auto"/>
            <w:bottom w:val="none" w:sz="0" w:space="0" w:color="auto"/>
            <w:right w:val="none" w:sz="0" w:space="0" w:color="auto"/>
          </w:divBdr>
          <w:divsChild>
            <w:div w:id="87849486">
              <w:marLeft w:val="0"/>
              <w:marRight w:val="0"/>
              <w:marTop w:val="0"/>
              <w:marBottom w:val="0"/>
              <w:divBdr>
                <w:top w:val="none" w:sz="0" w:space="0" w:color="auto"/>
                <w:left w:val="none" w:sz="0" w:space="0" w:color="auto"/>
                <w:bottom w:val="none" w:sz="0" w:space="0" w:color="auto"/>
                <w:right w:val="none" w:sz="0" w:space="0" w:color="auto"/>
              </w:divBdr>
              <w:divsChild>
                <w:div w:id="439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0593">
      <w:bodyDiv w:val="1"/>
      <w:marLeft w:val="0"/>
      <w:marRight w:val="0"/>
      <w:marTop w:val="0"/>
      <w:marBottom w:val="0"/>
      <w:divBdr>
        <w:top w:val="none" w:sz="0" w:space="0" w:color="auto"/>
        <w:left w:val="none" w:sz="0" w:space="0" w:color="auto"/>
        <w:bottom w:val="none" w:sz="0" w:space="0" w:color="auto"/>
        <w:right w:val="none" w:sz="0" w:space="0" w:color="auto"/>
      </w:divBdr>
      <w:divsChild>
        <w:div w:id="704720196">
          <w:marLeft w:val="0"/>
          <w:marRight w:val="0"/>
          <w:marTop w:val="0"/>
          <w:marBottom w:val="0"/>
          <w:divBdr>
            <w:top w:val="none" w:sz="0" w:space="0" w:color="auto"/>
            <w:left w:val="none" w:sz="0" w:space="0" w:color="auto"/>
            <w:bottom w:val="none" w:sz="0" w:space="0" w:color="auto"/>
            <w:right w:val="none" w:sz="0" w:space="0" w:color="auto"/>
          </w:divBdr>
          <w:divsChild>
            <w:div w:id="277226546">
              <w:marLeft w:val="0"/>
              <w:marRight w:val="0"/>
              <w:marTop w:val="0"/>
              <w:marBottom w:val="0"/>
              <w:divBdr>
                <w:top w:val="none" w:sz="0" w:space="0" w:color="auto"/>
                <w:left w:val="none" w:sz="0" w:space="0" w:color="auto"/>
                <w:bottom w:val="none" w:sz="0" w:space="0" w:color="auto"/>
                <w:right w:val="none" w:sz="0" w:space="0" w:color="auto"/>
              </w:divBdr>
              <w:divsChild>
                <w:div w:id="9196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7424">
      <w:bodyDiv w:val="1"/>
      <w:marLeft w:val="0"/>
      <w:marRight w:val="0"/>
      <w:marTop w:val="0"/>
      <w:marBottom w:val="0"/>
      <w:divBdr>
        <w:top w:val="none" w:sz="0" w:space="0" w:color="auto"/>
        <w:left w:val="none" w:sz="0" w:space="0" w:color="auto"/>
        <w:bottom w:val="none" w:sz="0" w:space="0" w:color="auto"/>
        <w:right w:val="none" w:sz="0" w:space="0" w:color="auto"/>
      </w:divBdr>
      <w:divsChild>
        <w:div w:id="1349598219">
          <w:marLeft w:val="0"/>
          <w:marRight w:val="0"/>
          <w:marTop w:val="0"/>
          <w:marBottom w:val="0"/>
          <w:divBdr>
            <w:top w:val="none" w:sz="0" w:space="0" w:color="auto"/>
            <w:left w:val="none" w:sz="0" w:space="0" w:color="auto"/>
            <w:bottom w:val="none" w:sz="0" w:space="0" w:color="auto"/>
            <w:right w:val="none" w:sz="0" w:space="0" w:color="auto"/>
          </w:divBdr>
          <w:divsChild>
            <w:div w:id="386537652">
              <w:marLeft w:val="0"/>
              <w:marRight w:val="0"/>
              <w:marTop w:val="0"/>
              <w:marBottom w:val="0"/>
              <w:divBdr>
                <w:top w:val="none" w:sz="0" w:space="0" w:color="auto"/>
                <w:left w:val="none" w:sz="0" w:space="0" w:color="auto"/>
                <w:bottom w:val="none" w:sz="0" w:space="0" w:color="auto"/>
                <w:right w:val="none" w:sz="0" w:space="0" w:color="auto"/>
              </w:divBdr>
              <w:divsChild>
                <w:div w:id="146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8772">
      <w:bodyDiv w:val="1"/>
      <w:marLeft w:val="0"/>
      <w:marRight w:val="0"/>
      <w:marTop w:val="0"/>
      <w:marBottom w:val="0"/>
      <w:divBdr>
        <w:top w:val="none" w:sz="0" w:space="0" w:color="auto"/>
        <w:left w:val="none" w:sz="0" w:space="0" w:color="auto"/>
        <w:bottom w:val="none" w:sz="0" w:space="0" w:color="auto"/>
        <w:right w:val="none" w:sz="0" w:space="0" w:color="auto"/>
      </w:divBdr>
      <w:divsChild>
        <w:div w:id="42217873">
          <w:marLeft w:val="0"/>
          <w:marRight w:val="0"/>
          <w:marTop w:val="0"/>
          <w:marBottom w:val="0"/>
          <w:divBdr>
            <w:top w:val="none" w:sz="0" w:space="0" w:color="auto"/>
            <w:left w:val="none" w:sz="0" w:space="0" w:color="auto"/>
            <w:bottom w:val="none" w:sz="0" w:space="0" w:color="auto"/>
            <w:right w:val="none" w:sz="0" w:space="0" w:color="auto"/>
          </w:divBdr>
          <w:divsChild>
            <w:div w:id="788090398">
              <w:marLeft w:val="0"/>
              <w:marRight w:val="0"/>
              <w:marTop w:val="0"/>
              <w:marBottom w:val="0"/>
              <w:divBdr>
                <w:top w:val="none" w:sz="0" w:space="0" w:color="auto"/>
                <w:left w:val="none" w:sz="0" w:space="0" w:color="auto"/>
                <w:bottom w:val="none" w:sz="0" w:space="0" w:color="auto"/>
                <w:right w:val="none" w:sz="0" w:space="0" w:color="auto"/>
              </w:divBdr>
              <w:divsChild>
                <w:div w:id="202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7472">
      <w:bodyDiv w:val="1"/>
      <w:marLeft w:val="0"/>
      <w:marRight w:val="0"/>
      <w:marTop w:val="0"/>
      <w:marBottom w:val="0"/>
      <w:divBdr>
        <w:top w:val="none" w:sz="0" w:space="0" w:color="auto"/>
        <w:left w:val="none" w:sz="0" w:space="0" w:color="auto"/>
        <w:bottom w:val="none" w:sz="0" w:space="0" w:color="auto"/>
        <w:right w:val="none" w:sz="0" w:space="0" w:color="auto"/>
      </w:divBdr>
      <w:divsChild>
        <w:div w:id="400257279">
          <w:marLeft w:val="0"/>
          <w:marRight w:val="0"/>
          <w:marTop w:val="0"/>
          <w:marBottom w:val="0"/>
          <w:divBdr>
            <w:top w:val="none" w:sz="0" w:space="0" w:color="auto"/>
            <w:left w:val="none" w:sz="0" w:space="0" w:color="auto"/>
            <w:bottom w:val="none" w:sz="0" w:space="0" w:color="auto"/>
            <w:right w:val="none" w:sz="0" w:space="0" w:color="auto"/>
          </w:divBdr>
          <w:divsChild>
            <w:div w:id="106585479">
              <w:marLeft w:val="0"/>
              <w:marRight w:val="0"/>
              <w:marTop w:val="0"/>
              <w:marBottom w:val="0"/>
              <w:divBdr>
                <w:top w:val="none" w:sz="0" w:space="0" w:color="auto"/>
                <w:left w:val="none" w:sz="0" w:space="0" w:color="auto"/>
                <w:bottom w:val="none" w:sz="0" w:space="0" w:color="auto"/>
                <w:right w:val="none" w:sz="0" w:space="0" w:color="auto"/>
              </w:divBdr>
              <w:divsChild>
                <w:div w:id="11419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5963">
      <w:bodyDiv w:val="1"/>
      <w:marLeft w:val="0"/>
      <w:marRight w:val="0"/>
      <w:marTop w:val="0"/>
      <w:marBottom w:val="0"/>
      <w:divBdr>
        <w:top w:val="none" w:sz="0" w:space="0" w:color="auto"/>
        <w:left w:val="none" w:sz="0" w:space="0" w:color="auto"/>
        <w:bottom w:val="none" w:sz="0" w:space="0" w:color="auto"/>
        <w:right w:val="none" w:sz="0" w:space="0" w:color="auto"/>
      </w:divBdr>
      <w:divsChild>
        <w:div w:id="1463302846">
          <w:marLeft w:val="0"/>
          <w:marRight w:val="0"/>
          <w:marTop w:val="0"/>
          <w:marBottom w:val="0"/>
          <w:divBdr>
            <w:top w:val="none" w:sz="0" w:space="0" w:color="auto"/>
            <w:left w:val="none" w:sz="0" w:space="0" w:color="auto"/>
            <w:bottom w:val="none" w:sz="0" w:space="0" w:color="auto"/>
            <w:right w:val="none" w:sz="0" w:space="0" w:color="auto"/>
          </w:divBdr>
          <w:divsChild>
            <w:div w:id="2076929487">
              <w:marLeft w:val="0"/>
              <w:marRight w:val="0"/>
              <w:marTop w:val="0"/>
              <w:marBottom w:val="0"/>
              <w:divBdr>
                <w:top w:val="none" w:sz="0" w:space="0" w:color="auto"/>
                <w:left w:val="none" w:sz="0" w:space="0" w:color="auto"/>
                <w:bottom w:val="none" w:sz="0" w:space="0" w:color="auto"/>
                <w:right w:val="none" w:sz="0" w:space="0" w:color="auto"/>
              </w:divBdr>
              <w:divsChild>
                <w:div w:id="1701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3384">
      <w:bodyDiv w:val="1"/>
      <w:marLeft w:val="0"/>
      <w:marRight w:val="0"/>
      <w:marTop w:val="0"/>
      <w:marBottom w:val="0"/>
      <w:divBdr>
        <w:top w:val="none" w:sz="0" w:space="0" w:color="auto"/>
        <w:left w:val="none" w:sz="0" w:space="0" w:color="auto"/>
        <w:bottom w:val="none" w:sz="0" w:space="0" w:color="auto"/>
        <w:right w:val="none" w:sz="0" w:space="0" w:color="auto"/>
      </w:divBdr>
      <w:divsChild>
        <w:div w:id="2144542896">
          <w:marLeft w:val="0"/>
          <w:marRight w:val="0"/>
          <w:marTop w:val="0"/>
          <w:marBottom w:val="0"/>
          <w:divBdr>
            <w:top w:val="none" w:sz="0" w:space="0" w:color="auto"/>
            <w:left w:val="none" w:sz="0" w:space="0" w:color="auto"/>
            <w:bottom w:val="none" w:sz="0" w:space="0" w:color="auto"/>
            <w:right w:val="none" w:sz="0" w:space="0" w:color="auto"/>
          </w:divBdr>
          <w:divsChild>
            <w:div w:id="1818718609">
              <w:marLeft w:val="0"/>
              <w:marRight w:val="0"/>
              <w:marTop w:val="0"/>
              <w:marBottom w:val="0"/>
              <w:divBdr>
                <w:top w:val="none" w:sz="0" w:space="0" w:color="auto"/>
                <w:left w:val="none" w:sz="0" w:space="0" w:color="auto"/>
                <w:bottom w:val="none" w:sz="0" w:space="0" w:color="auto"/>
                <w:right w:val="none" w:sz="0" w:space="0" w:color="auto"/>
              </w:divBdr>
              <w:divsChild>
                <w:div w:id="1660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0234">
      <w:bodyDiv w:val="1"/>
      <w:marLeft w:val="0"/>
      <w:marRight w:val="0"/>
      <w:marTop w:val="0"/>
      <w:marBottom w:val="0"/>
      <w:divBdr>
        <w:top w:val="none" w:sz="0" w:space="0" w:color="auto"/>
        <w:left w:val="none" w:sz="0" w:space="0" w:color="auto"/>
        <w:bottom w:val="none" w:sz="0" w:space="0" w:color="auto"/>
        <w:right w:val="none" w:sz="0" w:space="0" w:color="auto"/>
      </w:divBdr>
      <w:divsChild>
        <w:div w:id="1501891826">
          <w:marLeft w:val="0"/>
          <w:marRight w:val="0"/>
          <w:marTop w:val="0"/>
          <w:marBottom w:val="0"/>
          <w:divBdr>
            <w:top w:val="none" w:sz="0" w:space="0" w:color="auto"/>
            <w:left w:val="none" w:sz="0" w:space="0" w:color="auto"/>
            <w:bottom w:val="none" w:sz="0" w:space="0" w:color="auto"/>
            <w:right w:val="none" w:sz="0" w:space="0" w:color="auto"/>
          </w:divBdr>
          <w:divsChild>
            <w:div w:id="528645521">
              <w:marLeft w:val="0"/>
              <w:marRight w:val="0"/>
              <w:marTop w:val="0"/>
              <w:marBottom w:val="0"/>
              <w:divBdr>
                <w:top w:val="none" w:sz="0" w:space="0" w:color="auto"/>
                <w:left w:val="none" w:sz="0" w:space="0" w:color="auto"/>
                <w:bottom w:val="none" w:sz="0" w:space="0" w:color="auto"/>
                <w:right w:val="none" w:sz="0" w:space="0" w:color="auto"/>
              </w:divBdr>
              <w:divsChild>
                <w:div w:id="652177286">
                  <w:marLeft w:val="0"/>
                  <w:marRight w:val="0"/>
                  <w:marTop w:val="0"/>
                  <w:marBottom w:val="0"/>
                  <w:divBdr>
                    <w:top w:val="none" w:sz="0" w:space="0" w:color="auto"/>
                    <w:left w:val="none" w:sz="0" w:space="0" w:color="auto"/>
                    <w:bottom w:val="none" w:sz="0" w:space="0" w:color="auto"/>
                    <w:right w:val="none" w:sz="0" w:space="0" w:color="auto"/>
                  </w:divBdr>
                </w:div>
              </w:divsChild>
            </w:div>
            <w:div w:id="1505583914">
              <w:marLeft w:val="0"/>
              <w:marRight w:val="0"/>
              <w:marTop w:val="0"/>
              <w:marBottom w:val="0"/>
              <w:divBdr>
                <w:top w:val="none" w:sz="0" w:space="0" w:color="auto"/>
                <w:left w:val="none" w:sz="0" w:space="0" w:color="auto"/>
                <w:bottom w:val="none" w:sz="0" w:space="0" w:color="auto"/>
                <w:right w:val="none" w:sz="0" w:space="0" w:color="auto"/>
              </w:divBdr>
              <w:divsChild>
                <w:div w:id="10993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9772">
      <w:bodyDiv w:val="1"/>
      <w:marLeft w:val="0"/>
      <w:marRight w:val="0"/>
      <w:marTop w:val="0"/>
      <w:marBottom w:val="0"/>
      <w:divBdr>
        <w:top w:val="none" w:sz="0" w:space="0" w:color="auto"/>
        <w:left w:val="none" w:sz="0" w:space="0" w:color="auto"/>
        <w:bottom w:val="none" w:sz="0" w:space="0" w:color="auto"/>
        <w:right w:val="none" w:sz="0" w:space="0" w:color="auto"/>
      </w:divBdr>
      <w:divsChild>
        <w:div w:id="1512529961">
          <w:marLeft w:val="0"/>
          <w:marRight w:val="0"/>
          <w:marTop w:val="0"/>
          <w:marBottom w:val="0"/>
          <w:divBdr>
            <w:top w:val="none" w:sz="0" w:space="0" w:color="auto"/>
            <w:left w:val="none" w:sz="0" w:space="0" w:color="auto"/>
            <w:bottom w:val="none" w:sz="0" w:space="0" w:color="auto"/>
            <w:right w:val="none" w:sz="0" w:space="0" w:color="auto"/>
          </w:divBdr>
          <w:divsChild>
            <w:div w:id="455566849">
              <w:marLeft w:val="0"/>
              <w:marRight w:val="0"/>
              <w:marTop w:val="0"/>
              <w:marBottom w:val="0"/>
              <w:divBdr>
                <w:top w:val="none" w:sz="0" w:space="0" w:color="auto"/>
                <w:left w:val="none" w:sz="0" w:space="0" w:color="auto"/>
                <w:bottom w:val="none" w:sz="0" w:space="0" w:color="auto"/>
                <w:right w:val="none" w:sz="0" w:space="0" w:color="auto"/>
              </w:divBdr>
              <w:divsChild>
                <w:div w:id="7553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5360">
      <w:bodyDiv w:val="1"/>
      <w:marLeft w:val="0"/>
      <w:marRight w:val="0"/>
      <w:marTop w:val="0"/>
      <w:marBottom w:val="0"/>
      <w:divBdr>
        <w:top w:val="none" w:sz="0" w:space="0" w:color="auto"/>
        <w:left w:val="none" w:sz="0" w:space="0" w:color="auto"/>
        <w:bottom w:val="none" w:sz="0" w:space="0" w:color="auto"/>
        <w:right w:val="none" w:sz="0" w:space="0" w:color="auto"/>
      </w:divBdr>
      <w:divsChild>
        <w:div w:id="160587997">
          <w:marLeft w:val="0"/>
          <w:marRight w:val="0"/>
          <w:marTop w:val="0"/>
          <w:marBottom w:val="0"/>
          <w:divBdr>
            <w:top w:val="none" w:sz="0" w:space="0" w:color="auto"/>
            <w:left w:val="none" w:sz="0" w:space="0" w:color="auto"/>
            <w:bottom w:val="none" w:sz="0" w:space="0" w:color="auto"/>
            <w:right w:val="none" w:sz="0" w:space="0" w:color="auto"/>
          </w:divBdr>
          <w:divsChild>
            <w:div w:id="1157919492">
              <w:marLeft w:val="0"/>
              <w:marRight w:val="0"/>
              <w:marTop w:val="0"/>
              <w:marBottom w:val="0"/>
              <w:divBdr>
                <w:top w:val="none" w:sz="0" w:space="0" w:color="auto"/>
                <w:left w:val="none" w:sz="0" w:space="0" w:color="auto"/>
                <w:bottom w:val="none" w:sz="0" w:space="0" w:color="auto"/>
                <w:right w:val="none" w:sz="0" w:space="0" w:color="auto"/>
              </w:divBdr>
              <w:divsChild>
                <w:div w:id="21436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3620">
      <w:bodyDiv w:val="1"/>
      <w:marLeft w:val="0"/>
      <w:marRight w:val="0"/>
      <w:marTop w:val="0"/>
      <w:marBottom w:val="0"/>
      <w:divBdr>
        <w:top w:val="none" w:sz="0" w:space="0" w:color="auto"/>
        <w:left w:val="none" w:sz="0" w:space="0" w:color="auto"/>
        <w:bottom w:val="none" w:sz="0" w:space="0" w:color="auto"/>
        <w:right w:val="none" w:sz="0" w:space="0" w:color="auto"/>
      </w:divBdr>
      <w:divsChild>
        <w:div w:id="917057947">
          <w:marLeft w:val="0"/>
          <w:marRight w:val="0"/>
          <w:marTop w:val="0"/>
          <w:marBottom w:val="0"/>
          <w:divBdr>
            <w:top w:val="none" w:sz="0" w:space="0" w:color="auto"/>
            <w:left w:val="none" w:sz="0" w:space="0" w:color="auto"/>
            <w:bottom w:val="none" w:sz="0" w:space="0" w:color="auto"/>
            <w:right w:val="none" w:sz="0" w:space="0" w:color="auto"/>
          </w:divBdr>
          <w:divsChild>
            <w:div w:id="1077825049">
              <w:marLeft w:val="0"/>
              <w:marRight w:val="0"/>
              <w:marTop w:val="0"/>
              <w:marBottom w:val="0"/>
              <w:divBdr>
                <w:top w:val="none" w:sz="0" w:space="0" w:color="auto"/>
                <w:left w:val="none" w:sz="0" w:space="0" w:color="auto"/>
                <w:bottom w:val="none" w:sz="0" w:space="0" w:color="auto"/>
                <w:right w:val="none" w:sz="0" w:space="0" w:color="auto"/>
              </w:divBdr>
              <w:divsChild>
                <w:div w:id="6241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48116">
      <w:bodyDiv w:val="1"/>
      <w:marLeft w:val="0"/>
      <w:marRight w:val="0"/>
      <w:marTop w:val="0"/>
      <w:marBottom w:val="0"/>
      <w:divBdr>
        <w:top w:val="none" w:sz="0" w:space="0" w:color="auto"/>
        <w:left w:val="none" w:sz="0" w:space="0" w:color="auto"/>
        <w:bottom w:val="none" w:sz="0" w:space="0" w:color="auto"/>
        <w:right w:val="none" w:sz="0" w:space="0" w:color="auto"/>
      </w:divBdr>
      <w:divsChild>
        <w:div w:id="1875069341">
          <w:marLeft w:val="0"/>
          <w:marRight w:val="0"/>
          <w:marTop w:val="0"/>
          <w:marBottom w:val="0"/>
          <w:divBdr>
            <w:top w:val="none" w:sz="0" w:space="0" w:color="auto"/>
            <w:left w:val="none" w:sz="0" w:space="0" w:color="auto"/>
            <w:bottom w:val="none" w:sz="0" w:space="0" w:color="auto"/>
            <w:right w:val="none" w:sz="0" w:space="0" w:color="auto"/>
          </w:divBdr>
          <w:divsChild>
            <w:div w:id="1376543814">
              <w:marLeft w:val="0"/>
              <w:marRight w:val="0"/>
              <w:marTop w:val="0"/>
              <w:marBottom w:val="0"/>
              <w:divBdr>
                <w:top w:val="none" w:sz="0" w:space="0" w:color="auto"/>
                <w:left w:val="none" w:sz="0" w:space="0" w:color="auto"/>
                <w:bottom w:val="none" w:sz="0" w:space="0" w:color="auto"/>
                <w:right w:val="none" w:sz="0" w:space="0" w:color="auto"/>
              </w:divBdr>
              <w:divsChild>
                <w:div w:id="2792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6095">
      <w:bodyDiv w:val="1"/>
      <w:marLeft w:val="0"/>
      <w:marRight w:val="0"/>
      <w:marTop w:val="0"/>
      <w:marBottom w:val="0"/>
      <w:divBdr>
        <w:top w:val="none" w:sz="0" w:space="0" w:color="auto"/>
        <w:left w:val="none" w:sz="0" w:space="0" w:color="auto"/>
        <w:bottom w:val="none" w:sz="0" w:space="0" w:color="auto"/>
        <w:right w:val="none" w:sz="0" w:space="0" w:color="auto"/>
      </w:divBdr>
      <w:divsChild>
        <w:div w:id="1769229685">
          <w:marLeft w:val="0"/>
          <w:marRight w:val="0"/>
          <w:marTop w:val="0"/>
          <w:marBottom w:val="0"/>
          <w:divBdr>
            <w:top w:val="none" w:sz="0" w:space="0" w:color="auto"/>
            <w:left w:val="none" w:sz="0" w:space="0" w:color="auto"/>
            <w:bottom w:val="none" w:sz="0" w:space="0" w:color="auto"/>
            <w:right w:val="none" w:sz="0" w:space="0" w:color="auto"/>
          </w:divBdr>
          <w:divsChild>
            <w:div w:id="572277010">
              <w:marLeft w:val="0"/>
              <w:marRight w:val="0"/>
              <w:marTop w:val="0"/>
              <w:marBottom w:val="0"/>
              <w:divBdr>
                <w:top w:val="none" w:sz="0" w:space="0" w:color="auto"/>
                <w:left w:val="none" w:sz="0" w:space="0" w:color="auto"/>
                <w:bottom w:val="none" w:sz="0" w:space="0" w:color="auto"/>
                <w:right w:val="none" w:sz="0" w:space="0" w:color="auto"/>
              </w:divBdr>
              <w:divsChild>
                <w:div w:id="1297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2988">
      <w:bodyDiv w:val="1"/>
      <w:marLeft w:val="0"/>
      <w:marRight w:val="0"/>
      <w:marTop w:val="0"/>
      <w:marBottom w:val="0"/>
      <w:divBdr>
        <w:top w:val="none" w:sz="0" w:space="0" w:color="auto"/>
        <w:left w:val="none" w:sz="0" w:space="0" w:color="auto"/>
        <w:bottom w:val="none" w:sz="0" w:space="0" w:color="auto"/>
        <w:right w:val="none" w:sz="0" w:space="0" w:color="auto"/>
      </w:divBdr>
      <w:divsChild>
        <w:div w:id="1410074539">
          <w:marLeft w:val="0"/>
          <w:marRight w:val="0"/>
          <w:marTop w:val="0"/>
          <w:marBottom w:val="0"/>
          <w:divBdr>
            <w:top w:val="none" w:sz="0" w:space="0" w:color="auto"/>
            <w:left w:val="none" w:sz="0" w:space="0" w:color="auto"/>
            <w:bottom w:val="none" w:sz="0" w:space="0" w:color="auto"/>
            <w:right w:val="none" w:sz="0" w:space="0" w:color="auto"/>
          </w:divBdr>
          <w:divsChild>
            <w:div w:id="2018073435">
              <w:marLeft w:val="0"/>
              <w:marRight w:val="0"/>
              <w:marTop w:val="0"/>
              <w:marBottom w:val="0"/>
              <w:divBdr>
                <w:top w:val="none" w:sz="0" w:space="0" w:color="auto"/>
                <w:left w:val="none" w:sz="0" w:space="0" w:color="auto"/>
                <w:bottom w:val="none" w:sz="0" w:space="0" w:color="auto"/>
                <w:right w:val="none" w:sz="0" w:space="0" w:color="auto"/>
              </w:divBdr>
              <w:divsChild>
                <w:div w:id="843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1868">
      <w:bodyDiv w:val="1"/>
      <w:marLeft w:val="0"/>
      <w:marRight w:val="0"/>
      <w:marTop w:val="0"/>
      <w:marBottom w:val="0"/>
      <w:divBdr>
        <w:top w:val="none" w:sz="0" w:space="0" w:color="auto"/>
        <w:left w:val="none" w:sz="0" w:space="0" w:color="auto"/>
        <w:bottom w:val="none" w:sz="0" w:space="0" w:color="auto"/>
        <w:right w:val="none" w:sz="0" w:space="0" w:color="auto"/>
      </w:divBdr>
      <w:divsChild>
        <w:div w:id="2091191602">
          <w:marLeft w:val="0"/>
          <w:marRight w:val="0"/>
          <w:marTop w:val="0"/>
          <w:marBottom w:val="0"/>
          <w:divBdr>
            <w:top w:val="none" w:sz="0" w:space="0" w:color="auto"/>
            <w:left w:val="none" w:sz="0" w:space="0" w:color="auto"/>
            <w:bottom w:val="none" w:sz="0" w:space="0" w:color="auto"/>
            <w:right w:val="none" w:sz="0" w:space="0" w:color="auto"/>
          </w:divBdr>
          <w:divsChild>
            <w:div w:id="544830789">
              <w:marLeft w:val="0"/>
              <w:marRight w:val="0"/>
              <w:marTop w:val="0"/>
              <w:marBottom w:val="0"/>
              <w:divBdr>
                <w:top w:val="none" w:sz="0" w:space="0" w:color="auto"/>
                <w:left w:val="none" w:sz="0" w:space="0" w:color="auto"/>
                <w:bottom w:val="none" w:sz="0" w:space="0" w:color="auto"/>
                <w:right w:val="none" w:sz="0" w:space="0" w:color="auto"/>
              </w:divBdr>
              <w:divsChild>
                <w:div w:id="20784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4332">
      <w:bodyDiv w:val="1"/>
      <w:marLeft w:val="0"/>
      <w:marRight w:val="0"/>
      <w:marTop w:val="0"/>
      <w:marBottom w:val="0"/>
      <w:divBdr>
        <w:top w:val="none" w:sz="0" w:space="0" w:color="auto"/>
        <w:left w:val="none" w:sz="0" w:space="0" w:color="auto"/>
        <w:bottom w:val="none" w:sz="0" w:space="0" w:color="auto"/>
        <w:right w:val="none" w:sz="0" w:space="0" w:color="auto"/>
      </w:divBdr>
      <w:divsChild>
        <w:div w:id="1795245169">
          <w:marLeft w:val="0"/>
          <w:marRight w:val="0"/>
          <w:marTop w:val="0"/>
          <w:marBottom w:val="0"/>
          <w:divBdr>
            <w:top w:val="none" w:sz="0" w:space="0" w:color="auto"/>
            <w:left w:val="none" w:sz="0" w:space="0" w:color="auto"/>
            <w:bottom w:val="none" w:sz="0" w:space="0" w:color="auto"/>
            <w:right w:val="none" w:sz="0" w:space="0" w:color="auto"/>
          </w:divBdr>
          <w:divsChild>
            <w:div w:id="1177381208">
              <w:marLeft w:val="0"/>
              <w:marRight w:val="0"/>
              <w:marTop w:val="0"/>
              <w:marBottom w:val="0"/>
              <w:divBdr>
                <w:top w:val="none" w:sz="0" w:space="0" w:color="auto"/>
                <w:left w:val="none" w:sz="0" w:space="0" w:color="auto"/>
                <w:bottom w:val="none" w:sz="0" w:space="0" w:color="auto"/>
                <w:right w:val="none" w:sz="0" w:space="0" w:color="auto"/>
              </w:divBdr>
              <w:divsChild>
                <w:div w:id="4788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4983">
      <w:bodyDiv w:val="1"/>
      <w:marLeft w:val="0"/>
      <w:marRight w:val="0"/>
      <w:marTop w:val="0"/>
      <w:marBottom w:val="0"/>
      <w:divBdr>
        <w:top w:val="none" w:sz="0" w:space="0" w:color="auto"/>
        <w:left w:val="none" w:sz="0" w:space="0" w:color="auto"/>
        <w:bottom w:val="none" w:sz="0" w:space="0" w:color="auto"/>
        <w:right w:val="none" w:sz="0" w:space="0" w:color="auto"/>
      </w:divBdr>
    </w:div>
    <w:div w:id="941230161">
      <w:bodyDiv w:val="1"/>
      <w:marLeft w:val="0"/>
      <w:marRight w:val="0"/>
      <w:marTop w:val="0"/>
      <w:marBottom w:val="0"/>
      <w:divBdr>
        <w:top w:val="none" w:sz="0" w:space="0" w:color="auto"/>
        <w:left w:val="none" w:sz="0" w:space="0" w:color="auto"/>
        <w:bottom w:val="none" w:sz="0" w:space="0" w:color="auto"/>
        <w:right w:val="none" w:sz="0" w:space="0" w:color="auto"/>
      </w:divBdr>
      <w:divsChild>
        <w:div w:id="878933732">
          <w:marLeft w:val="0"/>
          <w:marRight w:val="0"/>
          <w:marTop w:val="0"/>
          <w:marBottom w:val="0"/>
          <w:divBdr>
            <w:top w:val="none" w:sz="0" w:space="0" w:color="auto"/>
            <w:left w:val="none" w:sz="0" w:space="0" w:color="auto"/>
            <w:bottom w:val="none" w:sz="0" w:space="0" w:color="auto"/>
            <w:right w:val="none" w:sz="0" w:space="0" w:color="auto"/>
          </w:divBdr>
          <w:divsChild>
            <w:div w:id="850602615">
              <w:marLeft w:val="0"/>
              <w:marRight w:val="0"/>
              <w:marTop w:val="0"/>
              <w:marBottom w:val="0"/>
              <w:divBdr>
                <w:top w:val="none" w:sz="0" w:space="0" w:color="auto"/>
                <w:left w:val="none" w:sz="0" w:space="0" w:color="auto"/>
                <w:bottom w:val="none" w:sz="0" w:space="0" w:color="auto"/>
                <w:right w:val="none" w:sz="0" w:space="0" w:color="auto"/>
              </w:divBdr>
              <w:divsChild>
                <w:div w:id="8096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826">
      <w:bodyDiv w:val="1"/>
      <w:marLeft w:val="0"/>
      <w:marRight w:val="0"/>
      <w:marTop w:val="0"/>
      <w:marBottom w:val="0"/>
      <w:divBdr>
        <w:top w:val="none" w:sz="0" w:space="0" w:color="auto"/>
        <w:left w:val="none" w:sz="0" w:space="0" w:color="auto"/>
        <w:bottom w:val="none" w:sz="0" w:space="0" w:color="auto"/>
        <w:right w:val="none" w:sz="0" w:space="0" w:color="auto"/>
      </w:divBdr>
      <w:divsChild>
        <w:div w:id="286668045">
          <w:marLeft w:val="0"/>
          <w:marRight w:val="0"/>
          <w:marTop w:val="0"/>
          <w:marBottom w:val="0"/>
          <w:divBdr>
            <w:top w:val="none" w:sz="0" w:space="0" w:color="auto"/>
            <w:left w:val="none" w:sz="0" w:space="0" w:color="auto"/>
            <w:bottom w:val="none" w:sz="0" w:space="0" w:color="auto"/>
            <w:right w:val="none" w:sz="0" w:space="0" w:color="auto"/>
          </w:divBdr>
          <w:divsChild>
            <w:div w:id="840392881">
              <w:marLeft w:val="0"/>
              <w:marRight w:val="0"/>
              <w:marTop w:val="0"/>
              <w:marBottom w:val="0"/>
              <w:divBdr>
                <w:top w:val="none" w:sz="0" w:space="0" w:color="auto"/>
                <w:left w:val="none" w:sz="0" w:space="0" w:color="auto"/>
                <w:bottom w:val="none" w:sz="0" w:space="0" w:color="auto"/>
                <w:right w:val="none" w:sz="0" w:space="0" w:color="auto"/>
              </w:divBdr>
              <w:divsChild>
                <w:div w:id="8607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90117">
      <w:bodyDiv w:val="1"/>
      <w:marLeft w:val="0"/>
      <w:marRight w:val="0"/>
      <w:marTop w:val="0"/>
      <w:marBottom w:val="0"/>
      <w:divBdr>
        <w:top w:val="none" w:sz="0" w:space="0" w:color="auto"/>
        <w:left w:val="none" w:sz="0" w:space="0" w:color="auto"/>
        <w:bottom w:val="none" w:sz="0" w:space="0" w:color="auto"/>
        <w:right w:val="none" w:sz="0" w:space="0" w:color="auto"/>
      </w:divBdr>
      <w:divsChild>
        <w:div w:id="557086703">
          <w:marLeft w:val="0"/>
          <w:marRight w:val="0"/>
          <w:marTop w:val="0"/>
          <w:marBottom w:val="0"/>
          <w:divBdr>
            <w:top w:val="none" w:sz="0" w:space="0" w:color="auto"/>
            <w:left w:val="none" w:sz="0" w:space="0" w:color="auto"/>
            <w:bottom w:val="none" w:sz="0" w:space="0" w:color="auto"/>
            <w:right w:val="none" w:sz="0" w:space="0" w:color="auto"/>
          </w:divBdr>
          <w:divsChild>
            <w:div w:id="2142654657">
              <w:marLeft w:val="0"/>
              <w:marRight w:val="0"/>
              <w:marTop w:val="0"/>
              <w:marBottom w:val="0"/>
              <w:divBdr>
                <w:top w:val="none" w:sz="0" w:space="0" w:color="auto"/>
                <w:left w:val="none" w:sz="0" w:space="0" w:color="auto"/>
                <w:bottom w:val="none" w:sz="0" w:space="0" w:color="auto"/>
                <w:right w:val="none" w:sz="0" w:space="0" w:color="auto"/>
              </w:divBdr>
              <w:divsChild>
                <w:div w:id="721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5888">
      <w:bodyDiv w:val="1"/>
      <w:marLeft w:val="0"/>
      <w:marRight w:val="0"/>
      <w:marTop w:val="0"/>
      <w:marBottom w:val="0"/>
      <w:divBdr>
        <w:top w:val="none" w:sz="0" w:space="0" w:color="auto"/>
        <w:left w:val="none" w:sz="0" w:space="0" w:color="auto"/>
        <w:bottom w:val="none" w:sz="0" w:space="0" w:color="auto"/>
        <w:right w:val="none" w:sz="0" w:space="0" w:color="auto"/>
      </w:divBdr>
      <w:divsChild>
        <w:div w:id="87044244">
          <w:marLeft w:val="0"/>
          <w:marRight w:val="0"/>
          <w:marTop w:val="0"/>
          <w:marBottom w:val="0"/>
          <w:divBdr>
            <w:top w:val="none" w:sz="0" w:space="0" w:color="auto"/>
            <w:left w:val="none" w:sz="0" w:space="0" w:color="auto"/>
            <w:bottom w:val="none" w:sz="0" w:space="0" w:color="auto"/>
            <w:right w:val="none" w:sz="0" w:space="0" w:color="auto"/>
          </w:divBdr>
          <w:divsChild>
            <w:div w:id="1370717920">
              <w:marLeft w:val="0"/>
              <w:marRight w:val="0"/>
              <w:marTop w:val="0"/>
              <w:marBottom w:val="0"/>
              <w:divBdr>
                <w:top w:val="none" w:sz="0" w:space="0" w:color="auto"/>
                <w:left w:val="none" w:sz="0" w:space="0" w:color="auto"/>
                <w:bottom w:val="none" w:sz="0" w:space="0" w:color="auto"/>
                <w:right w:val="none" w:sz="0" w:space="0" w:color="auto"/>
              </w:divBdr>
              <w:divsChild>
                <w:div w:id="2155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1822">
      <w:bodyDiv w:val="1"/>
      <w:marLeft w:val="0"/>
      <w:marRight w:val="0"/>
      <w:marTop w:val="0"/>
      <w:marBottom w:val="0"/>
      <w:divBdr>
        <w:top w:val="none" w:sz="0" w:space="0" w:color="auto"/>
        <w:left w:val="none" w:sz="0" w:space="0" w:color="auto"/>
        <w:bottom w:val="none" w:sz="0" w:space="0" w:color="auto"/>
        <w:right w:val="none" w:sz="0" w:space="0" w:color="auto"/>
      </w:divBdr>
      <w:divsChild>
        <w:div w:id="1367221879">
          <w:marLeft w:val="0"/>
          <w:marRight w:val="0"/>
          <w:marTop w:val="0"/>
          <w:marBottom w:val="0"/>
          <w:divBdr>
            <w:top w:val="none" w:sz="0" w:space="0" w:color="auto"/>
            <w:left w:val="none" w:sz="0" w:space="0" w:color="auto"/>
            <w:bottom w:val="none" w:sz="0" w:space="0" w:color="auto"/>
            <w:right w:val="none" w:sz="0" w:space="0" w:color="auto"/>
          </w:divBdr>
          <w:divsChild>
            <w:div w:id="1737780901">
              <w:marLeft w:val="0"/>
              <w:marRight w:val="0"/>
              <w:marTop w:val="0"/>
              <w:marBottom w:val="0"/>
              <w:divBdr>
                <w:top w:val="none" w:sz="0" w:space="0" w:color="auto"/>
                <w:left w:val="none" w:sz="0" w:space="0" w:color="auto"/>
                <w:bottom w:val="none" w:sz="0" w:space="0" w:color="auto"/>
                <w:right w:val="none" w:sz="0" w:space="0" w:color="auto"/>
              </w:divBdr>
              <w:divsChild>
                <w:div w:id="1116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609">
      <w:bodyDiv w:val="1"/>
      <w:marLeft w:val="0"/>
      <w:marRight w:val="0"/>
      <w:marTop w:val="0"/>
      <w:marBottom w:val="0"/>
      <w:divBdr>
        <w:top w:val="none" w:sz="0" w:space="0" w:color="auto"/>
        <w:left w:val="none" w:sz="0" w:space="0" w:color="auto"/>
        <w:bottom w:val="none" w:sz="0" w:space="0" w:color="auto"/>
        <w:right w:val="none" w:sz="0" w:space="0" w:color="auto"/>
      </w:divBdr>
      <w:divsChild>
        <w:div w:id="1496456850">
          <w:marLeft w:val="0"/>
          <w:marRight w:val="0"/>
          <w:marTop w:val="0"/>
          <w:marBottom w:val="0"/>
          <w:divBdr>
            <w:top w:val="none" w:sz="0" w:space="0" w:color="auto"/>
            <w:left w:val="none" w:sz="0" w:space="0" w:color="auto"/>
            <w:bottom w:val="none" w:sz="0" w:space="0" w:color="auto"/>
            <w:right w:val="none" w:sz="0" w:space="0" w:color="auto"/>
          </w:divBdr>
          <w:divsChild>
            <w:div w:id="154340325">
              <w:marLeft w:val="0"/>
              <w:marRight w:val="0"/>
              <w:marTop w:val="0"/>
              <w:marBottom w:val="0"/>
              <w:divBdr>
                <w:top w:val="none" w:sz="0" w:space="0" w:color="auto"/>
                <w:left w:val="none" w:sz="0" w:space="0" w:color="auto"/>
                <w:bottom w:val="none" w:sz="0" w:space="0" w:color="auto"/>
                <w:right w:val="none" w:sz="0" w:space="0" w:color="auto"/>
              </w:divBdr>
              <w:divsChild>
                <w:div w:id="671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59748">
      <w:bodyDiv w:val="1"/>
      <w:marLeft w:val="0"/>
      <w:marRight w:val="0"/>
      <w:marTop w:val="0"/>
      <w:marBottom w:val="0"/>
      <w:divBdr>
        <w:top w:val="none" w:sz="0" w:space="0" w:color="auto"/>
        <w:left w:val="none" w:sz="0" w:space="0" w:color="auto"/>
        <w:bottom w:val="none" w:sz="0" w:space="0" w:color="auto"/>
        <w:right w:val="none" w:sz="0" w:space="0" w:color="auto"/>
      </w:divBdr>
      <w:divsChild>
        <w:div w:id="851338549">
          <w:marLeft w:val="0"/>
          <w:marRight w:val="0"/>
          <w:marTop w:val="0"/>
          <w:marBottom w:val="0"/>
          <w:divBdr>
            <w:top w:val="none" w:sz="0" w:space="0" w:color="auto"/>
            <w:left w:val="none" w:sz="0" w:space="0" w:color="auto"/>
            <w:bottom w:val="none" w:sz="0" w:space="0" w:color="auto"/>
            <w:right w:val="none" w:sz="0" w:space="0" w:color="auto"/>
          </w:divBdr>
          <w:divsChild>
            <w:div w:id="1033266595">
              <w:marLeft w:val="0"/>
              <w:marRight w:val="0"/>
              <w:marTop w:val="0"/>
              <w:marBottom w:val="0"/>
              <w:divBdr>
                <w:top w:val="none" w:sz="0" w:space="0" w:color="auto"/>
                <w:left w:val="none" w:sz="0" w:space="0" w:color="auto"/>
                <w:bottom w:val="none" w:sz="0" w:space="0" w:color="auto"/>
                <w:right w:val="none" w:sz="0" w:space="0" w:color="auto"/>
              </w:divBdr>
              <w:divsChild>
                <w:div w:id="6410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3290">
      <w:bodyDiv w:val="1"/>
      <w:marLeft w:val="0"/>
      <w:marRight w:val="0"/>
      <w:marTop w:val="0"/>
      <w:marBottom w:val="0"/>
      <w:divBdr>
        <w:top w:val="none" w:sz="0" w:space="0" w:color="auto"/>
        <w:left w:val="none" w:sz="0" w:space="0" w:color="auto"/>
        <w:bottom w:val="none" w:sz="0" w:space="0" w:color="auto"/>
        <w:right w:val="none" w:sz="0" w:space="0" w:color="auto"/>
      </w:divBdr>
      <w:divsChild>
        <w:div w:id="1461918420">
          <w:marLeft w:val="0"/>
          <w:marRight w:val="0"/>
          <w:marTop w:val="0"/>
          <w:marBottom w:val="0"/>
          <w:divBdr>
            <w:top w:val="none" w:sz="0" w:space="0" w:color="auto"/>
            <w:left w:val="none" w:sz="0" w:space="0" w:color="auto"/>
            <w:bottom w:val="none" w:sz="0" w:space="0" w:color="auto"/>
            <w:right w:val="none" w:sz="0" w:space="0" w:color="auto"/>
          </w:divBdr>
          <w:divsChild>
            <w:div w:id="1498499303">
              <w:marLeft w:val="0"/>
              <w:marRight w:val="0"/>
              <w:marTop w:val="0"/>
              <w:marBottom w:val="0"/>
              <w:divBdr>
                <w:top w:val="none" w:sz="0" w:space="0" w:color="auto"/>
                <w:left w:val="none" w:sz="0" w:space="0" w:color="auto"/>
                <w:bottom w:val="none" w:sz="0" w:space="0" w:color="auto"/>
                <w:right w:val="none" w:sz="0" w:space="0" w:color="auto"/>
              </w:divBdr>
              <w:divsChild>
                <w:div w:id="17585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32311">
      <w:bodyDiv w:val="1"/>
      <w:marLeft w:val="0"/>
      <w:marRight w:val="0"/>
      <w:marTop w:val="0"/>
      <w:marBottom w:val="0"/>
      <w:divBdr>
        <w:top w:val="none" w:sz="0" w:space="0" w:color="auto"/>
        <w:left w:val="none" w:sz="0" w:space="0" w:color="auto"/>
        <w:bottom w:val="none" w:sz="0" w:space="0" w:color="auto"/>
        <w:right w:val="none" w:sz="0" w:space="0" w:color="auto"/>
      </w:divBdr>
      <w:divsChild>
        <w:div w:id="1943755501">
          <w:marLeft w:val="0"/>
          <w:marRight w:val="0"/>
          <w:marTop w:val="0"/>
          <w:marBottom w:val="0"/>
          <w:divBdr>
            <w:top w:val="none" w:sz="0" w:space="0" w:color="auto"/>
            <w:left w:val="none" w:sz="0" w:space="0" w:color="auto"/>
            <w:bottom w:val="none" w:sz="0" w:space="0" w:color="auto"/>
            <w:right w:val="none" w:sz="0" w:space="0" w:color="auto"/>
          </w:divBdr>
          <w:divsChild>
            <w:div w:id="1264847208">
              <w:marLeft w:val="0"/>
              <w:marRight w:val="0"/>
              <w:marTop w:val="0"/>
              <w:marBottom w:val="0"/>
              <w:divBdr>
                <w:top w:val="none" w:sz="0" w:space="0" w:color="auto"/>
                <w:left w:val="none" w:sz="0" w:space="0" w:color="auto"/>
                <w:bottom w:val="none" w:sz="0" w:space="0" w:color="auto"/>
                <w:right w:val="none" w:sz="0" w:space="0" w:color="auto"/>
              </w:divBdr>
              <w:divsChild>
                <w:div w:id="12073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1573">
      <w:bodyDiv w:val="1"/>
      <w:marLeft w:val="0"/>
      <w:marRight w:val="0"/>
      <w:marTop w:val="0"/>
      <w:marBottom w:val="0"/>
      <w:divBdr>
        <w:top w:val="none" w:sz="0" w:space="0" w:color="auto"/>
        <w:left w:val="none" w:sz="0" w:space="0" w:color="auto"/>
        <w:bottom w:val="none" w:sz="0" w:space="0" w:color="auto"/>
        <w:right w:val="none" w:sz="0" w:space="0" w:color="auto"/>
      </w:divBdr>
      <w:divsChild>
        <w:div w:id="1461875559">
          <w:marLeft w:val="0"/>
          <w:marRight w:val="0"/>
          <w:marTop w:val="0"/>
          <w:marBottom w:val="0"/>
          <w:divBdr>
            <w:top w:val="none" w:sz="0" w:space="0" w:color="auto"/>
            <w:left w:val="none" w:sz="0" w:space="0" w:color="auto"/>
            <w:bottom w:val="none" w:sz="0" w:space="0" w:color="auto"/>
            <w:right w:val="none" w:sz="0" w:space="0" w:color="auto"/>
          </w:divBdr>
          <w:divsChild>
            <w:div w:id="549927492">
              <w:marLeft w:val="0"/>
              <w:marRight w:val="0"/>
              <w:marTop w:val="0"/>
              <w:marBottom w:val="0"/>
              <w:divBdr>
                <w:top w:val="none" w:sz="0" w:space="0" w:color="auto"/>
                <w:left w:val="none" w:sz="0" w:space="0" w:color="auto"/>
                <w:bottom w:val="none" w:sz="0" w:space="0" w:color="auto"/>
                <w:right w:val="none" w:sz="0" w:space="0" w:color="auto"/>
              </w:divBdr>
              <w:divsChild>
                <w:div w:id="13636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4952">
      <w:bodyDiv w:val="1"/>
      <w:marLeft w:val="0"/>
      <w:marRight w:val="0"/>
      <w:marTop w:val="0"/>
      <w:marBottom w:val="0"/>
      <w:divBdr>
        <w:top w:val="none" w:sz="0" w:space="0" w:color="auto"/>
        <w:left w:val="none" w:sz="0" w:space="0" w:color="auto"/>
        <w:bottom w:val="none" w:sz="0" w:space="0" w:color="auto"/>
        <w:right w:val="none" w:sz="0" w:space="0" w:color="auto"/>
      </w:divBdr>
      <w:divsChild>
        <w:div w:id="1801802683">
          <w:marLeft w:val="0"/>
          <w:marRight w:val="0"/>
          <w:marTop w:val="0"/>
          <w:marBottom w:val="0"/>
          <w:divBdr>
            <w:top w:val="none" w:sz="0" w:space="0" w:color="auto"/>
            <w:left w:val="none" w:sz="0" w:space="0" w:color="auto"/>
            <w:bottom w:val="none" w:sz="0" w:space="0" w:color="auto"/>
            <w:right w:val="none" w:sz="0" w:space="0" w:color="auto"/>
          </w:divBdr>
          <w:divsChild>
            <w:div w:id="1604073332">
              <w:marLeft w:val="0"/>
              <w:marRight w:val="0"/>
              <w:marTop w:val="0"/>
              <w:marBottom w:val="0"/>
              <w:divBdr>
                <w:top w:val="none" w:sz="0" w:space="0" w:color="auto"/>
                <w:left w:val="none" w:sz="0" w:space="0" w:color="auto"/>
                <w:bottom w:val="none" w:sz="0" w:space="0" w:color="auto"/>
                <w:right w:val="none" w:sz="0" w:space="0" w:color="auto"/>
              </w:divBdr>
              <w:divsChild>
                <w:div w:id="10004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7257">
      <w:bodyDiv w:val="1"/>
      <w:marLeft w:val="0"/>
      <w:marRight w:val="0"/>
      <w:marTop w:val="0"/>
      <w:marBottom w:val="0"/>
      <w:divBdr>
        <w:top w:val="none" w:sz="0" w:space="0" w:color="auto"/>
        <w:left w:val="none" w:sz="0" w:space="0" w:color="auto"/>
        <w:bottom w:val="none" w:sz="0" w:space="0" w:color="auto"/>
        <w:right w:val="none" w:sz="0" w:space="0" w:color="auto"/>
      </w:divBdr>
      <w:divsChild>
        <w:div w:id="1964072225">
          <w:marLeft w:val="0"/>
          <w:marRight w:val="0"/>
          <w:marTop w:val="0"/>
          <w:marBottom w:val="0"/>
          <w:divBdr>
            <w:top w:val="none" w:sz="0" w:space="0" w:color="auto"/>
            <w:left w:val="none" w:sz="0" w:space="0" w:color="auto"/>
            <w:bottom w:val="none" w:sz="0" w:space="0" w:color="auto"/>
            <w:right w:val="none" w:sz="0" w:space="0" w:color="auto"/>
          </w:divBdr>
          <w:divsChild>
            <w:div w:id="828210918">
              <w:marLeft w:val="0"/>
              <w:marRight w:val="0"/>
              <w:marTop w:val="0"/>
              <w:marBottom w:val="0"/>
              <w:divBdr>
                <w:top w:val="none" w:sz="0" w:space="0" w:color="auto"/>
                <w:left w:val="none" w:sz="0" w:space="0" w:color="auto"/>
                <w:bottom w:val="none" w:sz="0" w:space="0" w:color="auto"/>
                <w:right w:val="none" w:sz="0" w:space="0" w:color="auto"/>
              </w:divBdr>
              <w:divsChild>
                <w:div w:id="8359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sChild>
        <w:div w:id="731391401">
          <w:marLeft w:val="0"/>
          <w:marRight w:val="0"/>
          <w:marTop w:val="0"/>
          <w:marBottom w:val="0"/>
          <w:divBdr>
            <w:top w:val="none" w:sz="0" w:space="0" w:color="auto"/>
            <w:left w:val="none" w:sz="0" w:space="0" w:color="auto"/>
            <w:bottom w:val="none" w:sz="0" w:space="0" w:color="auto"/>
            <w:right w:val="none" w:sz="0" w:space="0" w:color="auto"/>
          </w:divBdr>
          <w:divsChild>
            <w:div w:id="296230028">
              <w:marLeft w:val="0"/>
              <w:marRight w:val="0"/>
              <w:marTop w:val="0"/>
              <w:marBottom w:val="0"/>
              <w:divBdr>
                <w:top w:val="none" w:sz="0" w:space="0" w:color="auto"/>
                <w:left w:val="none" w:sz="0" w:space="0" w:color="auto"/>
                <w:bottom w:val="none" w:sz="0" w:space="0" w:color="auto"/>
                <w:right w:val="none" w:sz="0" w:space="0" w:color="auto"/>
              </w:divBdr>
              <w:divsChild>
                <w:div w:id="115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3729">
      <w:bodyDiv w:val="1"/>
      <w:marLeft w:val="0"/>
      <w:marRight w:val="0"/>
      <w:marTop w:val="0"/>
      <w:marBottom w:val="0"/>
      <w:divBdr>
        <w:top w:val="none" w:sz="0" w:space="0" w:color="auto"/>
        <w:left w:val="none" w:sz="0" w:space="0" w:color="auto"/>
        <w:bottom w:val="none" w:sz="0" w:space="0" w:color="auto"/>
        <w:right w:val="none" w:sz="0" w:space="0" w:color="auto"/>
      </w:divBdr>
      <w:divsChild>
        <w:div w:id="442964052">
          <w:marLeft w:val="0"/>
          <w:marRight w:val="0"/>
          <w:marTop w:val="0"/>
          <w:marBottom w:val="0"/>
          <w:divBdr>
            <w:top w:val="none" w:sz="0" w:space="0" w:color="auto"/>
            <w:left w:val="none" w:sz="0" w:space="0" w:color="auto"/>
            <w:bottom w:val="none" w:sz="0" w:space="0" w:color="auto"/>
            <w:right w:val="none" w:sz="0" w:space="0" w:color="auto"/>
          </w:divBdr>
          <w:divsChild>
            <w:div w:id="747459907">
              <w:marLeft w:val="0"/>
              <w:marRight w:val="0"/>
              <w:marTop w:val="0"/>
              <w:marBottom w:val="0"/>
              <w:divBdr>
                <w:top w:val="none" w:sz="0" w:space="0" w:color="auto"/>
                <w:left w:val="none" w:sz="0" w:space="0" w:color="auto"/>
                <w:bottom w:val="none" w:sz="0" w:space="0" w:color="auto"/>
                <w:right w:val="none" w:sz="0" w:space="0" w:color="auto"/>
              </w:divBdr>
              <w:divsChild>
                <w:div w:id="18375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086">
      <w:bodyDiv w:val="1"/>
      <w:marLeft w:val="0"/>
      <w:marRight w:val="0"/>
      <w:marTop w:val="0"/>
      <w:marBottom w:val="0"/>
      <w:divBdr>
        <w:top w:val="none" w:sz="0" w:space="0" w:color="auto"/>
        <w:left w:val="none" w:sz="0" w:space="0" w:color="auto"/>
        <w:bottom w:val="none" w:sz="0" w:space="0" w:color="auto"/>
        <w:right w:val="none" w:sz="0" w:space="0" w:color="auto"/>
      </w:divBdr>
      <w:divsChild>
        <w:div w:id="935283149">
          <w:marLeft w:val="0"/>
          <w:marRight w:val="0"/>
          <w:marTop w:val="0"/>
          <w:marBottom w:val="0"/>
          <w:divBdr>
            <w:top w:val="none" w:sz="0" w:space="0" w:color="auto"/>
            <w:left w:val="none" w:sz="0" w:space="0" w:color="auto"/>
            <w:bottom w:val="none" w:sz="0" w:space="0" w:color="auto"/>
            <w:right w:val="none" w:sz="0" w:space="0" w:color="auto"/>
          </w:divBdr>
          <w:divsChild>
            <w:div w:id="684598773">
              <w:marLeft w:val="0"/>
              <w:marRight w:val="0"/>
              <w:marTop w:val="0"/>
              <w:marBottom w:val="0"/>
              <w:divBdr>
                <w:top w:val="none" w:sz="0" w:space="0" w:color="auto"/>
                <w:left w:val="none" w:sz="0" w:space="0" w:color="auto"/>
                <w:bottom w:val="none" w:sz="0" w:space="0" w:color="auto"/>
                <w:right w:val="none" w:sz="0" w:space="0" w:color="auto"/>
              </w:divBdr>
              <w:divsChild>
                <w:div w:id="9371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54271">
      <w:bodyDiv w:val="1"/>
      <w:marLeft w:val="0"/>
      <w:marRight w:val="0"/>
      <w:marTop w:val="0"/>
      <w:marBottom w:val="0"/>
      <w:divBdr>
        <w:top w:val="none" w:sz="0" w:space="0" w:color="auto"/>
        <w:left w:val="none" w:sz="0" w:space="0" w:color="auto"/>
        <w:bottom w:val="none" w:sz="0" w:space="0" w:color="auto"/>
        <w:right w:val="none" w:sz="0" w:space="0" w:color="auto"/>
      </w:divBdr>
      <w:divsChild>
        <w:div w:id="1855924673">
          <w:marLeft w:val="0"/>
          <w:marRight w:val="0"/>
          <w:marTop w:val="0"/>
          <w:marBottom w:val="0"/>
          <w:divBdr>
            <w:top w:val="none" w:sz="0" w:space="0" w:color="auto"/>
            <w:left w:val="none" w:sz="0" w:space="0" w:color="auto"/>
            <w:bottom w:val="none" w:sz="0" w:space="0" w:color="auto"/>
            <w:right w:val="none" w:sz="0" w:space="0" w:color="auto"/>
          </w:divBdr>
          <w:divsChild>
            <w:div w:id="1047752591">
              <w:marLeft w:val="0"/>
              <w:marRight w:val="0"/>
              <w:marTop w:val="0"/>
              <w:marBottom w:val="0"/>
              <w:divBdr>
                <w:top w:val="none" w:sz="0" w:space="0" w:color="auto"/>
                <w:left w:val="none" w:sz="0" w:space="0" w:color="auto"/>
                <w:bottom w:val="none" w:sz="0" w:space="0" w:color="auto"/>
                <w:right w:val="none" w:sz="0" w:space="0" w:color="auto"/>
              </w:divBdr>
              <w:divsChild>
                <w:div w:id="18641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586">
      <w:bodyDiv w:val="1"/>
      <w:marLeft w:val="0"/>
      <w:marRight w:val="0"/>
      <w:marTop w:val="0"/>
      <w:marBottom w:val="0"/>
      <w:divBdr>
        <w:top w:val="none" w:sz="0" w:space="0" w:color="auto"/>
        <w:left w:val="none" w:sz="0" w:space="0" w:color="auto"/>
        <w:bottom w:val="none" w:sz="0" w:space="0" w:color="auto"/>
        <w:right w:val="none" w:sz="0" w:space="0" w:color="auto"/>
      </w:divBdr>
      <w:divsChild>
        <w:div w:id="249580222">
          <w:marLeft w:val="0"/>
          <w:marRight w:val="0"/>
          <w:marTop w:val="0"/>
          <w:marBottom w:val="0"/>
          <w:divBdr>
            <w:top w:val="none" w:sz="0" w:space="0" w:color="auto"/>
            <w:left w:val="none" w:sz="0" w:space="0" w:color="auto"/>
            <w:bottom w:val="none" w:sz="0" w:space="0" w:color="auto"/>
            <w:right w:val="none" w:sz="0" w:space="0" w:color="auto"/>
          </w:divBdr>
          <w:divsChild>
            <w:div w:id="1744140146">
              <w:marLeft w:val="0"/>
              <w:marRight w:val="0"/>
              <w:marTop w:val="0"/>
              <w:marBottom w:val="0"/>
              <w:divBdr>
                <w:top w:val="none" w:sz="0" w:space="0" w:color="auto"/>
                <w:left w:val="none" w:sz="0" w:space="0" w:color="auto"/>
                <w:bottom w:val="none" w:sz="0" w:space="0" w:color="auto"/>
                <w:right w:val="none" w:sz="0" w:space="0" w:color="auto"/>
              </w:divBdr>
              <w:divsChild>
                <w:div w:id="20667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0667">
      <w:bodyDiv w:val="1"/>
      <w:marLeft w:val="0"/>
      <w:marRight w:val="0"/>
      <w:marTop w:val="0"/>
      <w:marBottom w:val="0"/>
      <w:divBdr>
        <w:top w:val="none" w:sz="0" w:space="0" w:color="auto"/>
        <w:left w:val="none" w:sz="0" w:space="0" w:color="auto"/>
        <w:bottom w:val="none" w:sz="0" w:space="0" w:color="auto"/>
        <w:right w:val="none" w:sz="0" w:space="0" w:color="auto"/>
      </w:divBdr>
      <w:divsChild>
        <w:div w:id="1857423560">
          <w:marLeft w:val="0"/>
          <w:marRight w:val="0"/>
          <w:marTop w:val="0"/>
          <w:marBottom w:val="0"/>
          <w:divBdr>
            <w:top w:val="none" w:sz="0" w:space="0" w:color="auto"/>
            <w:left w:val="none" w:sz="0" w:space="0" w:color="auto"/>
            <w:bottom w:val="none" w:sz="0" w:space="0" w:color="auto"/>
            <w:right w:val="none" w:sz="0" w:space="0" w:color="auto"/>
          </w:divBdr>
          <w:divsChild>
            <w:div w:id="626935629">
              <w:marLeft w:val="0"/>
              <w:marRight w:val="0"/>
              <w:marTop w:val="0"/>
              <w:marBottom w:val="0"/>
              <w:divBdr>
                <w:top w:val="none" w:sz="0" w:space="0" w:color="auto"/>
                <w:left w:val="none" w:sz="0" w:space="0" w:color="auto"/>
                <w:bottom w:val="none" w:sz="0" w:space="0" w:color="auto"/>
                <w:right w:val="none" w:sz="0" w:space="0" w:color="auto"/>
              </w:divBdr>
              <w:divsChild>
                <w:div w:id="8510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4497">
      <w:bodyDiv w:val="1"/>
      <w:marLeft w:val="0"/>
      <w:marRight w:val="0"/>
      <w:marTop w:val="0"/>
      <w:marBottom w:val="0"/>
      <w:divBdr>
        <w:top w:val="none" w:sz="0" w:space="0" w:color="auto"/>
        <w:left w:val="none" w:sz="0" w:space="0" w:color="auto"/>
        <w:bottom w:val="none" w:sz="0" w:space="0" w:color="auto"/>
        <w:right w:val="none" w:sz="0" w:space="0" w:color="auto"/>
      </w:divBdr>
      <w:divsChild>
        <w:div w:id="303699325">
          <w:marLeft w:val="0"/>
          <w:marRight w:val="0"/>
          <w:marTop w:val="0"/>
          <w:marBottom w:val="0"/>
          <w:divBdr>
            <w:top w:val="none" w:sz="0" w:space="0" w:color="auto"/>
            <w:left w:val="none" w:sz="0" w:space="0" w:color="auto"/>
            <w:bottom w:val="none" w:sz="0" w:space="0" w:color="auto"/>
            <w:right w:val="none" w:sz="0" w:space="0" w:color="auto"/>
          </w:divBdr>
          <w:divsChild>
            <w:div w:id="1103379581">
              <w:marLeft w:val="0"/>
              <w:marRight w:val="0"/>
              <w:marTop w:val="0"/>
              <w:marBottom w:val="0"/>
              <w:divBdr>
                <w:top w:val="none" w:sz="0" w:space="0" w:color="auto"/>
                <w:left w:val="none" w:sz="0" w:space="0" w:color="auto"/>
                <w:bottom w:val="none" w:sz="0" w:space="0" w:color="auto"/>
                <w:right w:val="none" w:sz="0" w:space="0" w:color="auto"/>
              </w:divBdr>
              <w:divsChild>
                <w:div w:id="13988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2605">
      <w:bodyDiv w:val="1"/>
      <w:marLeft w:val="0"/>
      <w:marRight w:val="0"/>
      <w:marTop w:val="0"/>
      <w:marBottom w:val="0"/>
      <w:divBdr>
        <w:top w:val="none" w:sz="0" w:space="0" w:color="auto"/>
        <w:left w:val="none" w:sz="0" w:space="0" w:color="auto"/>
        <w:bottom w:val="none" w:sz="0" w:space="0" w:color="auto"/>
        <w:right w:val="none" w:sz="0" w:space="0" w:color="auto"/>
      </w:divBdr>
      <w:divsChild>
        <w:div w:id="1660840590">
          <w:marLeft w:val="0"/>
          <w:marRight w:val="0"/>
          <w:marTop w:val="0"/>
          <w:marBottom w:val="0"/>
          <w:divBdr>
            <w:top w:val="none" w:sz="0" w:space="0" w:color="auto"/>
            <w:left w:val="none" w:sz="0" w:space="0" w:color="auto"/>
            <w:bottom w:val="none" w:sz="0" w:space="0" w:color="auto"/>
            <w:right w:val="none" w:sz="0" w:space="0" w:color="auto"/>
          </w:divBdr>
          <w:divsChild>
            <w:div w:id="1419984973">
              <w:marLeft w:val="0"/>
              <w:marRight w:val="0"/>
              <w:marTop w:val="0"/>
              <w:marBottom w:val="0"/>
              <w:divBdr>
                <w:top w:val="none" w:sz="0" w:space="0" w:color="auto"/>
                <w:left w:val="none" w:sz="0" w:space="0" w:color="auto"/>
                <w:bottom w:val="none" w:sz="0" w:space="0" w:color="auto"/>
                <w:right w:val="none" w:sz="0" w:space="0" w:color="auto"/>
              </w:divBdr>
              <w:divsChild>
                <w:div w:id="13005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5698">
      <w:bodyDiv w:val="1"/>
      <w:marLeft w:val="0"/>
      <w:marRight w:val="0"/>
      <w:marTop w:val="0"/>
      <w:marBottom w:val="0"/>
      <w:divBdr>
        <w:top w:val="none" w:sz="0" w:space="0" w:color="auto"/>
        <w:left w:val="none" w:sz="0" w:space="0" w:color="auto"/>
        <w:bottom w:val="none" w:sz="0" w:space="0" w:color="auto"/>
        <w:right w:val="none" w:sz="0" w:space="0" w:color="auto"/>
      </w:divBdr>
      <w:divsChild>
        <w:div w:id="43870021">
          <w:marLeft w:val="0"/>
          <w:marRight w:val="0"/>
          <w:marTop w:val="0"/>
          <w:marBottom w:val="0"/>
          <w:divBdr>
            <w:top w:val="none" w:sz="0" w:space="0" w:color="auto"/>
            <w:left w:val="none" w:sz="0" w:space="0" w:color="auto"/>
            <w:bottom w:val="none" w:sz="0" w:space="0" w:color="auto"/>
            <w:right w:val="none" w:sz="0" w:space="0" w:color="auto"/>
          </w:divBdr>
          <w:divsChild>
            <w:div w:id="8333398">
              <w:marLeft w:val="0"/>
              <w:marRight w:val="0"/>
              <w:marTop w:val="0"/>
              <w:marBottom w:val="0"/>
              <w:divBdr>
                <w:top w:val="none" w:sz="0" w:space="0" w:color="auto"/>
                <w:left w:val="none" w:sz="0" w:space="0" w:color="auto"/>
                <w:bottom w:val="none" w:sz="0" w:space="0" w:color="auto"/>
                <w:right w:val="none" w:sz="0" w:space="0" w:color="auto"/>
              </w:divBdr>
              <w:divsChild>
                <w:div w:id="1700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782">
      <w:bodyDiv w:val="1"/>
      <w:marLeft w:val="0"/>
      <w:marRight w:val="0"/>
      <w:marTop w:val="0"/>
      <w:marBottom w:val="0"/>
      <w:divBdr>
        <w:top w:val="none" w:sz="0" w:space="0" w:color="auto"/>
        <w:left w:val="none" w:sz="0" w:space="0" w:color="auto"/>
        <w:bottom w:val="none" w:sz="0" w:space="0" w:color="auto"/>
        <w:right w:val="none" w:sz="0" w:space="0" w:color="auto"/>
      </w:divBdr>
      <w:divsChild>
        <w:div w:id="1372026998">
          <w:marLeft w:val="0"/>
          <w:marRight w:val="0"/>
          <w:marTop w:val="0"/>
          <w:marBottom w:val="0"/>
          <w:divBdr>
            <w:top w:val="none" w:sz="0" w:space="0" w:color="auto"/>
            <w:left w:val="none" w:sz="0" w:space="0" w:color="auto"/>
            <w:bottom w:val="none" w:sz="0" w:space="0" w:color="auto"/>
            <w:right w:val="none" w:sz="0" w:space="0" w:color="auto"/>
          </w:divBdr>
          <w:divsChild>
            <w:div w:id="1961838522">
              <w:marLeft w:val="0"/>
              <w:marRight w:val="0"/>
              <w:marTop w:val="0"/>
              <w:marBottom w:val="0"/>
              <w:divBdr>
                <w:top w:val="none" w:sz="0" w:space="0" w:color="auto"/>
                <w:left w:val="none" w:sz="0" w:space="0" w:color="auto"/>
                <w:bottom w:val="none" w:sz="0" w:space="0" w:color="auto"/>
                <w:right w:val="none" w:sz="0" w:space="0" w:color="auto"/>
              </w:divBdr>
              <w:divsChild>
                <w:div w:id="11404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2204">
      <w:bodyDiv w:val="1"/>
      <w:marLeft w:val="0"/>
      <w:marRight w:val="0"/>
      <w:marTop w:val="0"/>
      <w:marBottom w:val="0"/>
      <w:divBdr>
        <w:top w:val="none" w:sz="0" w:space="0" w:color="auto"/>
        <w:left w:val="none" w:sz="0" w:space="0" w:color="auto"/>
        <w:bottom w:val="none" w:sz="0" w:space="0" w:color="auto"/>
        <w:right w:val="none" w:sz="0" w:space="0" w:color="auto"/>
      </w:divBdr>
    </w:div>
    <w:div w:id="1965960307">
      <w:bodyDiv w:val="1"/>
      <w:marLeft w:val="0"/>
      <w:marRight w:val="0"/>
      <w:marTop w:val="0"/>
      <w:marBottom w:val="0"/>
      <w:divBdr>
        <w:top w:val="none" w:sz="0" w:space="0" w:color="auto"/>
        <w:left w:val="none" w:sz="0" w:space="0" w:color="auto"/>
        <w:bottom w:val="none" w:sz="0" w:space="0" w:color="auto"/>
        <w:right w:val="none" w:sz="0" w:space="0" w:color="auto"/>
      </w:divBdr>
      <w:divsChild>
        <w:div w:id="205990694">
          <w:marLeft w:val="0"/>
          <w:marRight w:val="0"/>
          <w:marTop w:val="0"/>
          <w:marBottom w:val="0"/>
          <w:divBdr>
            <w:top w:val="none" w:sz="0" w:space="0" w:color="auto"/>
            <w:left w:val="none" w:sz="0" w:space="0" w:color="auto"/>
            <w:bottom w:val="none" w:sz="0" w:space="0" w:color="auto"/>
            <w:right w:val="none" w:sz="0" w:space="0" w:color="auto"/>
          </w:divBdr>
          <w:divsChild>
            <w:div w:id="1290626312">
              <w:marLeft w:val="0"/>
              <w:marRight w:val="0"/>
              <w:marTop w:val="0"/>
              <w:marBottom w:val="0"/>
              <w:divBdr>
                <w:top w:val="none" w:sz="0" w:space="0" w:color="auto"/>
                <w:left w:val="none" w:sz="0" w:space="0" w:color="auto"/>
                <w:bottom w:val="none" w:sz="0" w:space="0" w:color="auto"/>
                <w:right w:val="none" w:sz="0" w:space="0" w:color="auto"/>
              </w:divBdr>
              <w:divsChild>
                <w:div w:id="497697862">
                  <w:marLeft w:val="0"/>
                  <w:marRight w:val="0"/>
                  <w:marTop w:val="0"/>
                  <w:marBottom w:val="0"/>
                  <w:divBdr>
                    <w:top w:val="none" w:sz="0" w:space="0" w:color="auto"/>
                    <w:left w:val="none" w:sz="0" w:space="0" w:color="auto"/>
                    <w:bottom w:val="none" w:sz="0" w:space="0" w:color="auto"/>
                    <w:right w:val="none" w:sz="0" w:space="0" w:color="auto"/>
                  </w:divBdr>
                </w:div>
              </w:divsChild>
            </w:div>
            <w:div w:id="890112451">
              <w:marLeft w:val="0"/>
              <w:marRight w:val="0"/>
              <w:marTop w:val="0"/>
              <w:marBottom w:val="0"/>
              <w:divBdr>
                <w:top w:val="none" w:sz="0" w:space="0" w:color="auto"/>
                <w:left w:val="none" w:sz="0" w:space="0" w:color="auto"/>
                <w:bottom w:val="none" w:sz="0" w:space="0" w:color="auto"/>
                <w:right w:val="none" w:sz="0" w:space="0" w:color="auto"/>
              </w:divBdr>
              <w:divsChild>
                <w:div w:id="2817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0562">
      <w:bodyDiv w:val="1"/>
      <w:marLeft w:val="0"/>
      <w:marRight w:val="0"/>
      <w:marTop w:val="0"/>
      <w:marBottom w:val="0"/>
      <w:divBdr>
        <w:top w:val="none" w:sz="0" w:space="0" w:color="auto"/>
        <w:left w:val="none" w:sz="0" w:space="0" w:color="auto"/>
        <w:bottom w:val="none" w:sz="0" w:space="0" w:color="auto"/>
        <w:right w:val="none" w:sz="0" w:space="0" w:color="auto"/>
      </w:divBdr>
      <w:divsChild>
        <w:div w:id="482939301">
          <w:marLeft w:val="0"/>
          <w:marRight w:val="0"/>
          <w:marTop w:val="0"/>
          <w:marBottom w:val="0"/>
          <w:divBdr>
            <w:top w:val="none" w:sz="0" w:space="0" w:color="auto"/>
            <w:left w:val="none" w:sz="0" w:space="0" w:color="auto"/>
            <w:bottom w:val="none" w:sz="0" w:space="0" w:color="auto"/>
            <w:right w:val="none" w:sz="0" w:space="0" w:color="auto"/>
          </w:divBdr>
          <w:divsChild>
            <w:div w:id="2241844">
              <w:marLeft w:val="0"/>
              <w:marRight w:val="0"/>
              <w:marTop w:val="0"/>
              <w:marBottom w:val="0"/>
              <w:divBdr>
                <w:top w:val="none" w:sz="0" w:space="0" w:color="auto"/>
                <w:left w:val="none" w:sz="0" w:space="0" w:color="auto"/>
                <w:bottom w:val="none" w:sz="0" w:space="0" w:color="auto"/>
                <w:right w:val="none" w:sz="0" w:space="0" w:color="auto"/>
              </w:divBdr>
              <w:divsChild>
                <w:div w:id="1659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38909">
      <w:bodyDiv w:val="1"/>
      <w:marLeft w:val="0"/>
      <w:marRight w:val="0"/>
      <w:marTop w:val="0"/>
      <w:marBottom w:val="0"/>
      <w:divBdr>
        <w:top w:val="none" w:sz="0" w:space="0" w:color="auto"/>
        <w:left w:val="none" w:sz="0" w:space="0" w:color="auto"/>
        <w:bottom w:val="none" w:sz="0" w:space="0" w:color="auto"/>
        <w:right w:val="none" w:sz="0" w:space="0" w:color="auto"/>
      </w:divBdr>
      <w:divsChild>
        <w:div w:id="1160463982">
          <w:marLeft w:val="0"/>
          <w:marRight w:val="0"/>
          <w:marTop w:val="0"/>
          <w:marBottom w:val="0"/>
          <w:divBdr>
            <w:top w:val="none" w:sz="0" w:space="0" w:color="auto"/>
            <w:left w:val="none" w:sz="0" w:space="0" w:color="auto"/>
            <w:bottom w:val="none" w:sz="0" w:space="0" w:color="auto"/>
            <w:right w:val="none" w:sz="0" w:space="0" w:color="auto"/>
          </w:divBdr>
          <w:divsChild>
            <w:div w:id="1082604597">
              <w:marLeft w:val="0"/>
              <w:marRight w:val="0"/>
              <w:marTop w:val="0"/>
              <w:marBottom w:val="0"/>
              <w:divBdr>
                <w:top w:val="none" w:sz="0" w:space="0" w:color="auto"/>
                <w:left w:val="none" w:sz="0" w:space="0" w:color="auto"/>
                <w:bottom w:val="none" w:sz="0" w:space="0" w:color="auto"/>
                <w:right w:val="none" w:sz="0" w:space="0" w:color="auto"/>
              </w:divBdr>
              <w:divsChild>
                <w:div w:id="21124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7596">
      <w:bodyDiv w:val="1"/>
      <w:marLeft w:val="0"/>
      <w:marRight w:val="0"/>
      <w:marTop w:val="0"/>
      <w:marBottom w:val="0"/>
      <w:divBdr>
        <w:top w:val="none" w:sz="0" w:space="0" w:color="auto"/>
        <w:left w:val="none" w:sz="0" w:space="0" w:color="auto"/>
        <w:bottom w:val="none" w:sz="0" w:space="0" w:color="auto"/>
        <w:right w:val="none" w:sz="0" w:space="0" w:color="auto"/>
      </w:divBdr>
      <w:divsChild>
        <w:div w:id="1156530067">
          <w:marLeft w:val="0"/>
          <w:marRight w:val="0"/>
          <w:marTop w:val="0"/>
          <w:marBottom w:val="0"/>
          <w:divBdr>
            <w:top w:val="none" w:sz="0" w:space="0" w:color="auto"/>
            <w:left w:val="none" w:sz="0" w:space="0" w:color="auto"/>
            <w:bottom w:val="none" w:sz="0" w:space="0" w:color="auto"/>
            <w:right w:val="none" w:sz="0" w:space="0" w:color="auto"/>
          </w:divBdr>
          <w:divsChild>
            <w:div w:id="857233993">
              <w:marLeft w:val="0"/>
              <w:marRight w:val="0"/>
              <w:marTop w:val="0"/>
              <w:marBottom w:val="0"/>
              <w:divBdr>
                <w:top w:val="none" w:sz="0" w:space="0" w:color="auto"/>
                <w:left w:val="none" w:sz="0" w:space="0" w:color="auto"/>
                <w:bottom w:val="none" w:sz="0" w:space="0" w:color="auto"/>
                <w:right w:val="none" w:sz="0" w:space="0" w:color="auto"/>
              </w:divBdr>
              <w:divsChild>
                <w:div w:id="18815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8347">
      <w:bodyDiv w:val="1"/>
      <w:marLeft w:val="0"/>
      <w:marRight w:val="0"/>
      <w:marTop w:val="0"/>
      <w:marBottom w:val="0"/>
      <w:divBdr>
        <w:top w:val="none" w:sz="0" w:space="0" w:color="auto"/>
        <w:left w:val="none" w:sz="0" w:space="0" w:color="auto"/>
        <w:bottom w:val="none" w:sz="0" w:space="0" w:color="auto"/>
        <w:right w:val="none" w:sz="0" w:space="0" w:color="auto"/>
      </w:divBdr>
      <w:divsChild>
        <w:div w:id="1566065408">
          <w:marLeft w:val="0"/>
          <w:marRight w:val="0"/>
          <w:marTop w:val="0"/>
          <w:marBottom w:val="0"/>
          <w:divBdr>
            <w:top w:val="none" w:sz="0" w:space="0" w:color="auto"/>
            <w:left w:val="none" w:sz="0" w:space="0" w:color="auto"/>
            <w:bottom w:val="none" w:sz="0" w:space="0" w:color="auto"/>
            <w:right w:val="none" w:sz="0" w:space="0" w:color="auto"/>
          </w:divBdr>
          <w:divsChild>
            <w:div w:id="1388148426">
              <w:marLeft w:val="0"/>
              <w:marRight w:val="0"/>
              <w:marTop w:val="0"/>
              <w:marBottom w:val="0"/>
              <w:divBdr>
                <w:top w:val="none" w:sz="0" w:space="0" w:color="auto"/>
                <w:left w:val="none" w:sz="0" w:space="0" w:color="auto"/>
                <w:bottom w:val="none" w:sz="0" w:space="0" w:color="auto"/>
                <w:right w:val="none" w:sz="0" w:space="0" w:color="auto"/>
              </w:divBdr>
              <w:divsChild>
                <w:div w:id="1494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9923">
      <w:bodyDiv w:val="1"/>
      <w:marLeft w:val="0"/>
      <w:marRight w:val="0"/>
      <w:marTop w:val="0"/>
      <w:marBottom w:val="0"/>
      <w:divBdr>
        <w:top w:val="none" w:sz="0" w:space="0" w:color="auto"/>
        <w:left w:val="none" w:sz="0" w:space="0" w:color="auto"/>
        <w:bottom w:val="none" w:sz="0" w:space="0" w:color="auto"/>
        <w:right w:val="none" w:sz="0" w:space="0" w:color="auto"/>
      </w:divBdr>
      <w:divsChild>
        <w:div w:id="785083646">
          <w:marLeft w:val="0"/>
          <w:marRight w:val="0"/>
          <w:marTop w:val="0"/>
          <w:marBottom w:val="0"/>
          <w:divBdr>
            <w:top w:val="none" w:sz="0" w:space="0" w:color="auto"/>
            <w:left w:val="none" w:sz="0" w:space="0" w:color="auto"/>
            <w:bottom w:val="none" w:sz="0" w:space="0" w:color="auto"/>
            <w:right w:val="none" w:sz="0" w:space="0" w:color="auto"/>
          </w:divBdr>
          <w:divsChild>
            <w:div w:id="403262334">
              <w:marLeft w:val="0"/>
              <w:marRight w:val="0"/>
              <w:marTop w:val="0"/>
              <w:marBottom w:val="0"/>
              <w:divBdr>
                <w:top w:val="none" w:sz="0" w:space="0" w:color="auto"/>
                <w:left w:val="none" w:sz="0" w:space="0" w:color="auto"/>
                <w:bottom w:val="none" w:sz="0" w:space="0" w:color="auto"/>
                <w:right w:val="none" w:sz="0" w:space="0" w:color="auto"/>
              </w:divBdr>
              <w:divsChild>
                <w:div w:id="1120537284">
                  <w:marLeft w:val="0"/>
                  <w:marRight w:val="0"/>
                  <w:marTop w:val="0"/>
                  <w:marBottom w:val="0"/>
                  <w:divBdr>
                    <w:top w:val="none" w:sz="0" w:space="0" w:color="auto"/>
                    <w:left w:val="none" w:sz="0" w:space="0" w:color="auto"/>
                    <w:bottom w:val="none" w:sz="0" w:space="0" w:color="auto"/>
                    <w:right w:val="none" w:sz="0" w:space="0" w:color="auto"/>
                  </w:divBdr>
                  <w:divsChild>
                    <w:div w:id="8170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3865">
      <w:bodyDiv w:val="1"/>
      <w:marLeft w:val="0"/>
      <w:marRight w:val="0"/>
      <w:marTop w:val="0"/>
      <w:marBottom w:val="0"/>
      <w:divBdr>
        <w:top w:val="none" w:sz="0" w:space="0" w:color="auto"/>
        <w:left w:val="none" w:sz="0" w:space="0" w:color="auto"/>
        <w:bottom w:val="none" w:sz="0" w:space="0" w:color="auto"/>
        <w:right w:val="none" w:sz="0" w:space="0" w:color="auto"/>
      </w:divBdr>
      <w:divsChild>
        <w:div w:id="956520507">
          <w:marLeft w:val="0"/>
          <w:marRight w:val="0"/>
          <w:marTop w:val="0"/>
          <w:marBottom w:val="0"/>
          <w:divBdr>
            <w:top w:val="none" w:sz="0" w:space="0" w:color="auto"/>
            <w:left w:val="none" w:sz="0" w:space="0" w:color="auto"/>
            <w:bottom w:val="none" w:sz="0" w:space="0" w:color="auto"/>
            <w:right w:val="none" w:sz="0" w:space="0" w:color="auto"/>
          </w:divBdr>
          <w:divsChild>
            <w:div w:id="1011418144">
              <w:marLeft w:val="0"/>
              <w:marRight w:val="0"/>
              <w:marTop w:val="0"/>
              <w:marBottom w:val="0"/>
              <w:divBdr>
                <w:top w:val="none" w:sz="0" w:space="0" w:color="auto"/>
                <w:left w:val="none" w:sz="0" w:space="0" w:color="auto"/>
                <w:bottom w:val="none" w:sz="0" w:space="0" w:color="auto"/>
                <w:right w:val="none" w:sz="0" w:space="0" w:color="auto"/>
              </w:divBdr>
              <w:divsChild>
                <w:div w:id="2196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4.xml"/><Relationship Id="rId26" Type="http://schemas.openxmlformats.org/officeDocument/2006/relationships/hyperlink" Target="https://www.cpacanada.ca/en/business-and-accounting-resources/strategy-risk-and-governance/not-for-profit-governance/publications/questions-about-not-for-profit-fiduciary-duty" TargetMode="External"/><Relationship Id="rId3" Type="http://schemas.openxmlformats.org/officeDocument/2006/relationships/styles" Target="styles.xml"/><Relationship Id="rId21" Type="http://schemas.openxmlformats.org/officeDocument/2006/relationships/hyperlink" Target="https://oan.red/oprah/"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5" Type="http://schemas.openxmlformats.org/officeDocument/2006/relationships/hyperlink" Target="http://www.carvergovernance.com/model.htm" TargetMode="External"/><Relationship Id="rId33" Type="http://schemas.openxmlformats.org/officeDocument/2006/relationships/hyperlink" Target="http://oodp.ca/product/organizational-self-assessment-too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fls.ca/webresources/National_Study_of_board_governance_practices.pdf" TargetMode="External"/><Relationship Id="rId29" Type="http://schemas.openxmlformats.org/officeDocument/2006/relationships/hyperlink" Target="https://www.compasspoint.org/blog/10-great-board-chair-prac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cpacanada.ca/en/business-and-accounting-resources/strategy-risk-and-governance/not-for-profit-governance/publications/canada-anti-spam-law-questions-for-not-for-profit-directors-to-ask" TargetMode="External"/><Relationship Id="rId32" Type="http://schemas.openxmlformats.org/officeDocument/2006/relationships/hyperlink" Target="http://pfc.ca/wp-content/uploads/board-self-assessment-tool-for-pfc-en.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oodp.ca/media/1.%20OODP-Nominating-Committee-Resource-Sept-2013.pdf" TargetMode="External"/><Relationship Id="rId28" Type="http://schemas.openxmlformats.org/officeDocument/2006/relationships/hyperlink" Target="https://www.cpacanada.ca/en/business-and-accounting-resources/strategy-risk-and-governance/not-for-profit-governance/publications/20-questions-for-nfp-directors-on-risk-management" TargetMode="Externa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effectivegovernance.com.au/useful-resources/governance-documentation-templates/" TargetMode="External"/><Relationship Id="rId31" Type="http://schemas.openxmlformats.org/officeDocument/2006/relationships/hyperlink" Target="http://www.boardcoach.com/downloads/Developing-Leadership-on-Boards-Board-Leadership-Project-Governance-Matters.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http://oodp.ca/online-resources/" TargetMode="External"/><Relationship Id="rId27" Type="http://schemas.openxmlformats.org/officeDocument/2006/relationships/hyperlink" Target="https://www.cpacanada.ca/en/business-and-accounting-resources/strategy-risk-and-governance/not-for-profit-governance/publications/hr-questions-for-not-for-profit-board-directors" TargetMode="External"/><Relationship Id="rId30" Type="http://schemas.openxmlformats.org/officeDocument/2006/relationships/hyperlink" Target="http://www.tctontario.ca/user_files/File/BoardSelf-EvaluationQuestionnaire.pdf" TargetMode="Externa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E102AA-E8D2-C94B-83B0-B54DBA878547}" type="doc">
      <dgm:prSet loTypeId="urn:microsoft.com/office/officeart/2005/8/layout/hProcess9" loCatId="" qsTypeId="urn:microsoft.com/office/officeart/2005/8/quickstyle/simple4" qsCatId="simple" csTypeId="urn:microsoft.com/office/officeart/2005/8/colors/colorful1" csCatId="colorful" phldr="1"/>
      <dgm:spPr/>
    </dgm:pt>
    <dgm:pt modelId="{0BE6154D-D5C8-E849-9B25-34E44B09937F}">
      <dgm:prSet phldrT="[Text]"/>
      <dgm:spPr/>
      <dgm:t>
        <a:bodyPr/>
        <a:lstStyle/>
        <a:p>
          <a:r>
            <a:rPr lang="en-US" b="1"/>
            <a:t>Start Up</a:t>
          </a:r>
          <a:r>
            <a:rPr lang="en-US"/>
            <a:t> - The Executive or other delegated Board Committee meets to confirm areas for self-assessment and to determine the exercise timeline and other supports required </a:t>
          </a:r>
        </a:p>
      </dgm:t>
    </dgm:pt>
    <dgm:pt modelId="{B279069C-D08A-1046-AD68-3DB4AC07EF1F}" type="parTrans" cxnId="{137AF312-FE9F-1948-8A68-42066A952E7E}">
      <dgm:prSet/>
      <dgm:spPr/>
      <dgm:t>
        <a:bodyPr/>
        <a:lstStyle/>
        <a:p>
          <a:endParaRPr lang="en-US"/>
        </a:p>
      </dgm:t>
    </dgm:pt>
    <dgm:pt modelId="{EBD57568-BB9F-3147-B1C7-178F5CAE11DA}" type="sibTrans" cxnId="{137AF312-FE9F-1948-8A68-42066A952E7E}">
      <dgm:prSet/>
      <dgm:spPr/>
      <dgm:t>
        <a:bodyPr/>
        <a:lstStyle/>
        <a:p>
          <a:endParaRPr lang="en-US"/>
        </a:p>
      </dgm:t>
    </dgm:pt>
    <dgm:pt modelId="{754E3F8A-20DB-3045-A201-93F18F47886E}">
      <dgm:prSet phldrT="[Text]"/>
      <dgm:spPr/>
      <dgm:t>
        <a:bodyPr/>
        <a:lstStyle/>
        <a:p>
          <a:r>
            <a:rPr lang="en-US" b="1"/>
            <a:t>Self-Assessment</a:t>
          </a:r>
          <a:r>
            <a:rPr lang="en-US"/>
            <a:t> - Board members and the Executive Director complete their questionnaires and results are consolidated and distributed to all Board members and the Executive Director</a:t>
          </a:r>
        </a:p>
      </dgm:t>
    </dgm:pt>
    <dgm:pt modelId="{63F95C14-6D31-8F4F-9536-8BC2F19C2B44}" type="parTrans" cxnId="{34564BC1-78B9-FF4D-BDA6-1E40D864346A}">
      <dgm:prSet/>
      <dgm:spPr/>
      <dgm:t>
        <a:bodyPr/>
        <a:lstStyle/>
        <a:p>
          <a:endParaRPr lang="en-US"/>
        </a:p>
      </dgm:t>
    </dgm:pt>
    <dgm:pt modelId="{2006C0F8-A916-914E-B79A-5EB295DD36E8}" type="sibTrans" cxnId="{34564BC1-78B9-FF4D-BDA6-1E40D864346A}">
      <dgm:prSet/>
      <dgm:spPr/>
      <dgm:t>
        <a:bodyPr/>
        <a:lstStyle/>
        <a:p>
          <a:endParaRPr lang="en-US"/>
        </a:p>
      </dgm:t>
    </dgm:pt>
    <dgm:pt modelId="{CE521A58-9E73-444E-8617-2C08EB463A84}">
      <dgm:prSet phldrT="[Text]"/>
      <dgm:spPr/>
      <dgm:t>
        <a:bodyPr/>
        <a:lstStyle/>
        <a:p>
          <a:r>
            <a:rPr lang="en-US" b="1"/>
            <a:t>Review and Action</a:t>
          </a:r>
          <a:r>
            <a:rPr lang="en-US"/>
            <a:t> - Results are discussed as both a strategic and generative process.  Action items are identified and incorporated into the Board's annual work plan.</a:t>
          </a:r>
        </a:p>
      </dgm:t>
    </dgm:pt>
    <dgm:pt modelId="{35E38BAE-A084-F949-8A30-F1A09F94F414}" type="parTrans" cxnId="{86CA07BC-6EB8-6C43-995A-12EBF0DF4B2F}">
      <dgm:prSet/>
      <dgm:spPr/>
      <dgm:t>
        <a:bodyPr/>
        <a:lstStyle/>
        <a:p>
          <a:endParaRPr lang="en-US"/>
        </a:p>
      </dgm:t>
    </dgm:pt>
    <dgm:pt modelId="{CFBAF4BB-7BDF-DD40-894C-F8762078B524}" type="sibTrans" cxnId="{86CA07BC-6EB8-6C43-995A-12EBF0DF4B2F}">
      <dgm:prSet/>
      <dgm:spPr/>
      <dgm:t>
        <a:bodyPr/>
        <a:lstStyle/>
        <a:p>
          <a:endParaRPr lang="en-US"/>
        </a:p>
      </dgm:t>
    </dgm:pt>
    <dgm:pt modelId="{D5D80C4B-9E66-5541-AF7B-6FFCBE104ED7}" type="pres">
      <dgm:prSet presAssocID="{60E102AA-E8D2-C94B-83B0-B54DBA878547}" presName="CompostProcess" presStyleCnt="0">
        <dgm:presLayoutVars>
          <dgm:dir/>
          <dgm:resizeHandles val="exact"/>
        </dgm:presLayoutVars>
      </dgm:prSet>
      <dgm:spPr/>
    </dgm:pt>
    <dgm:pt modelId="{83543EF1-0806-124B-B4AD-C01E6E7011B9}" type="pres">
      <dgm:prSet presAssocID="{60E102AA-E8D2-C94B-83B0-B54DBA878547}" presName="arrow" presStyleLbl="bgShp" presStyleIdx="0" presStyleCnt="1"/>
      <dgm:spPr/>
    </dgm:pt>
    <dgm:pt modelId="{8CBAAC26-5A2C-C044-A9D9-68AAD990EF2B}" type="pres">
      <dgm:prSet presAssocID="{60E102AA-E8D2-C94B-83B0-B54DBA878547}" presName="linearProcess" presStyleCnt="0"/>
      <dgm:spPr/>
    </dgm:pt>
    <dgm:pt modelId="{47AC1617-70EA-FA42-9916-E86FD03829FE}" type="pres">
      <dgm:prSet presAssocID="{0BE6154D-D5C8-E849-9B25-34E44B09937F}" presName="textNode" presStyleLbl="node1" presStyleIdx="0" presStyleCnt="3">
        <dgm:presLayoutVars>
          <dgm:bulletEnabled val="1"/>
        </dgm:presLayoutVars>
      </dgm:prSet>
      <dgm:spPr/>
      <dgm:t>
        <a:bodyPr/>
        <a:lstStyle/>
        <a:p>
          <a:endParaRPr lang="en-US"/>
        </a:p>
      </dgm:t>
    </dgm:pt>
    <dgm:pt modelId="{33B51375-5F37-4749-A50A-F0CB23E052DD}" type="pres">
      <dgm:prSet presAssocID="{EBD57568-BB9F-3147-B1C7-178F5CAE11DA}" presName="sibTrans" presStyleCnt="0"/>
      <dgm:spPr/>
    </dgm:pt>
    <dgm:pt modelId="{9F6E32BA-4064-6540-95D7-DCBE0ADEF468}" type="pres">
      <dgm:prSet presAssocID="{754E3F8A-20DB-3045-A201-93F18F47886E}" presName="textNode" presStyleLbl="node1" presStyleIdx="1" presStyleCnt="3">
        <dgm:presLayoutVars>
          <dgm:bulletEnabled val="1"/>
        </dgm:presLayoutVars>
      </dgm:prSet>
      <dgm:spPr/>
      <dgm:t>
        <a:bodyPr/>
        <a:lstStyle/>
        <a:p>
          <a:endParaRPr lang="en-US"/>
        </a:p>
      </dgm:t>
    </dgm:pt>
    <dgm:pt modelId="{5B5BAB47-C03D-0244-906D-CEA36EA89D86}" type="pres">
      <dgm:prSet presAssocID="{2006C0F8-A916-914E-B79A-5EB295DD36E8}" presName="sibTrans" presStyleCnt="0"/>
      <dgm:spPr/>
    </dgm:pt>
    <dgm:pt modelId="{934CBDA5-3E65-C542-A811-149F9B9E5434}" type="pres">
      <dgm:prSet presAssocID="{CE521A58-9E73-444E-8617-2C08EB463A84}" presName="textNode" presStyleLbl="node1" presStyleIdx="2" presStyleCnt="3">
        <dgm:presLayoutVars>
          <dgm:bulletEnabled val="1"/>
        </dgm:presLayoutVars>
      </dgm:prSet>
      <dgm:spPr/>
      <dgm:t>
        <a:bodyPr/>
        <a:lstStyle/>
        <a:p>
          <a:endParaRPr lang="en-US"/>
        </a:p>
      </dgm:t>
    </dgm:pt>
  </dgm:ptLst>
  <dgm:cxnLst>
    <dgm:cxn modelId="{137AF312-FE9F-1948-8A68-42066A952E7E}" srcId="{60E102AA-E8D2-C94B-83B0-B54DBA878547}" destId="{0BE6154D-D5C8-E849-9B25-34E44B09937F}" srcOrd="0" destOrd="0" parTransId="{B279069C-D08A-1046-AD68-3DB4AC07EF1F}" sibTransId="{EBD57568-BB9F-3147-B1C7-178F5CAE11DA}"/>
    <dgm:cxn modelId="{F626F39F-077C-4C34-AA37-D956D173F1B0}" type="presOf" srcId="{0BE6154D-D5C8-E849-9B25-34E44B09937F}" destId="{47AC1617-70EA-FA42-9916-E86FD03829FE}" srcOrd="0" destOrd="0" presId="urn:microsoft.com/office/officeart/2005/8/layout/hProcess9"/>
    <dgm:cxn modelId="{5F6F5ED6-0111-44F9-BCC9-36DB7293D605}" type="presOf" srcId="{CE521A58-9E73-444E-8617-2C08EB463A84}" destId="{934CBDA5-3E65-C542-A811-149F9B9E5434}" srcOrd="0" destOrd="0" presId="urn:microsoft.com/office/officeart/2005/8/layout/hProcess9"/>
    <dgm:cxn modelId="{0AD33FDA-E5A5-4C40-872D-90B648AE3C5A}" type="presOf" srcId="{754E3F8A-20DB-3045-A201-93F18F47886E}" destId="{9F6E32BA-4064-6540-95D7-DCBE0ADEF468}" srcOrd="0" destOrd="0" presId="urn:microsoft.com/office/officeart/2005/8/layout/hProcess9"/>
    <dgm:cxn modelId="{34564BC1-78B9-FF4D-BDA6-1E40D864346A}" srcId="{60E102AA-E8D2-C94B-83B0-B54DBA878547}" destId="{754E3F8A-20DB-3045-A201-93F18F47886E}" srcOrd="1" destOrd="0" parTransId="{63F95C14-6D31-8F4F-9536-8BC2F19C2B44}" sibTransId="{2006C0F8-A916-914E-B79A-5EB295DD36E8}"/>
    <dgm:cxn modelId="{86CA07BC-6EB8-6C43-995A-12EBF0DF4B2F}" srcId="{60E102AA-E8D2-C94B-83B0-B54DBA878547}" destId="{CE521A58-9E73-444E-8617-2C08EB463A84}" srcOrd="2" destOrd="0" parTransId="{35E38BAE-A084-F949-8A30-F1A09F94F414}" sibTransId="{CFBAF4BB-7BDF-DD40-894C-F8762078B524}"/>
    <dgm:cxn modelId="{72BDEE9D-3DA6-4A1C-8B7D-9DD47B946415}" type="presOf" srcId="{60E102AA-E8D2-C94B-83B0-B54DBA878547}" destId="{D5D80C4B-9E66-5541-AF7B-6FFCBE104ED7}" srcOrd="0" destOrd="0" presId="urn:microsoft.com/office/officeart/2005/8/layout/hProcess9"/>
    <dgm:cxn modelId="{81615CC4-DB28-480B-ABB5-28AA6B79CFA0}" type="presParOf" srcId="{D5D80C4B-9E66-5541-AF7B-6FFCBE104ED7}" destId="{83543EF1-0806-124B-B4AD-C01E6E7011B9}" srcOrd="0" destOrd="0" presId="urn:microsoft.com/office/officeart/2005/8/layout/hProcess9"/>
    <dgm:cxn modelId="{3F24D6F9-BDE7-4365-921E-DDFD5178A15C}" type="presParOf" srcId="{D5D80C4B-9E66-5541-AF7B-6FFCBE104ED7}" destId="{8CBAAC26-5A2C-C044-A9D9-68AAD990EF2B}" srcOrd="1" destOrd="0" presId="urn:microsoft.com/office/officeart/2005/8/layout/hProcess9"/>
    <dgm:cxn modelId="{97A86741-33B1-462A-9088-7359809B7B12}" type="presParOf" srcId="{8CBAAC26-5A2C-C044-A9D9-68AAD990EF2B}" destId="{47AC1617-70EA-FA42-9916-E86FD03829FE}" srcOrd="0" destOrd="0" presId="urn:microsoft.com/office/officeart/2005/8/layout/hProcess9"/>
    <dgm:cxn modelId="{26F83704-852A-44A9-9CDF-1A0B3DC37EDF}" type="presParOf" srcId="{8CBAAC26-5A2C-C044-A9D9-68AAD990EF2B}" destId="{33B51375-5F37-4749-A50A-F0CB23E052DD}" srcOrd="1" destOrd="0" presId="urn:microsoft.com/office/officeart/2005/8/layout/hProcess9"/>
    <dgm:cxn modelId="{C58A6F71-6194-43F6-88A3-19967606976F}" type="presParOf" srcId="{8CBAAC26-5A2C-C044-A9D9-68AAD990EF2B}" destId="{9F6E32BA-4064-6540-95D7-DCBE0ADEF468}" srcOrd="2" destOrd="0" presId="urn:microsoft.com/office/officeart/2005/8/layout/hProcess9"/>
    <dgm:cxn modelId="{93435D1C-B8AE-42DE-A244-188BAF36BBA8}" type="presParOf" srcId="{8CBAAC26-5A2C-C044-A9D9-68AAD990EF2B}" destId="{5B5BAB47-C03D-0244-906D-CEA36EA89D86}" srcOrd="3" destOrd="0" presId="urn:microsoft.com/office/officeart/2005/8/layout/hProcess9"/>
    <dgm:cxn modelId="{56CD5FB2-EED4-4B52-8DE1-C9C7195A7DDE}" type="presParOf" srcId="{8CBAAC26-5A2C-C044-A9D9-68AAD990EF2B}" destId="{934CBDA5-3E65-C542-A811-149F9B9E5434}"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543EF1-0806-124B-B4AD-C01E6E7011B9}">
      <dsp:nvSpPr>
        <dsp:cNvPr id="0" name=""/>
        <dsp:cNvSpPr/>
      </dsp:nvSpPr>
      <dsp:spPr>
        <a:xfrm>
          <a:off x="445769" y="0"/>
          <a:ext cx="5052060" cy="267462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47AC1617-70EA-FA42-9916-E86FD03829FE}">
      <dsp:nvSpPr>
        <dsp:cNvPr id="0" name=""/>
        <dsp:cNvSpPr/>
      </dsp:nvSpPr>
      <dsp:spPr>
        <a:xfrm>
          <a:off x="201409" y="802386"/>
          <a:ext cx="1783080" cy="1069848"/>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Start Up</a:t>
          </a:r>
          <a:r>
            <a:rPr lang="en-US" sz="900" kern="1200"/>
            <a:t> - The Executive or other delegated Board Committee meets to confirm areas for self-assessment and to determine the exercise timeline and other supports required </a:t>
          </a:r>
        </a:p>
      </dsp:txBody>
      <dsp:txXfrm>
        <a:off x="253635" y="854612"/>
        <a:ext cx="1678628" cy="965396"/>
      </dsp:txXfrm>
    </dsp:sp>
    <dsp:sp modelId="{9F6E32BA-4064-6540-95D7-DCBE0ADEF468}">
      <dsp:nvSpPr>
        <dsp:cNvPr id="0" name=""/>
        <dsp:cNvSpPr/>
      </dsp:nvSpPr>
      <dsp:spPr>
        <a:xfrm>
          <a:off x="2080260" y="802386"/>
          <a:ext cx="1783080" cy="1069848"/>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Self-Assessment</a:t>
          </a:r>
          <a:r>
            <a:rPr lang="en-US" sz="900" kern="1200"/>
            <a:t> - Board members and the Executive Director complete their questionnaires and results are consolidated and distributed to all Board members and the Executive Director</a:t>
          </a:r>
        </a:p>
      </dsp:txBody>
      <dsp:txXfrm>
        <a:off x="2132486" y="854612"/>
        <a:ext cx="1678628" cy="965396"/>
      </dsp:txXfrm>
    </dsp:sp>
    <dsp:sp modelId="{934CBDA5-3E65-C542-A811-149F9B9E5434}">
      <dsp:nvSpPr>
        <dsp:cNvPr id="0" name=""/>
        <dsp:cNvSpPr/>
      </dsp:nvSpPr>
      <dsp:spPr>
        <a:xfrm>
          <a:off x="3959110" y="802386"/>
          <a:ext cx="1783080" cy="1069848"/>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Review and Action</a:t>
          </a:r>
          <a:r>
            <a:rPr lang="en-US" sz="900" kern="1200"/>
            <a:t> - Results are discussed as both a strategic and generative process.  Action items are identified and incorporated into the Board's annual work plan.</a:t>
          </a:r>
        </a:p>
      </dsp:txBody>
      <dsp:txXfrm>
        <a:off x="4011336" y="854612"/>
        <a:ext cx="1678628" cy="9653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B24B-CC7E-4451-860A-C0EC101E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Jordan</dc:creator>
  <cp:keywords/>
  <dc:description/>
  <cp:lastModifiedBy>Wendy Pinder</cp:lastModifiedBy>
  <cp:revision>6</cp:revision>
  <cp:lastPrinted>2017-10-10T18:02:00Z</cp:lastPrinted>
  <dcterms:created xsi:type="dcterms:W3CDTF">2017-10-01T15:57:00Z</dcterms:created>
  <dcterms:modified xsi:type="dcterms:W3CDTF">2017-10-10T18:02:00Z</dcterms:modified>
</cp:coreProperties>
</file>